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D5" w:rsidRPr="008B7703" w:rsidRDefault="00B02AD5" w:rsidP="00B02AD5">
      <w:pPr>
        <w:spacing w:line="360" w:lineRule="auto"/>
        <w:ind w:firstLine="720"/>
        <w:jc w:val="center"/>
        <w:rPr>
          <w:rFonts w:ascii="Arial" w:hAnsi="Arial" w:cs="Arial"/>
          <w:b/>
          <w:lang w:val="mn-MN"/>
        </w:rPr>
      </w:pPr>
      <w:r w:rsidRPr="008B7703">
        <w:rPr>
          <w:rFonts w:ascii="Arial" w:hAnsi="Arial" w:cs="Arial"/>
          <w:b/>
          <w:lang w:val="mn-MN"/>
        </w:rPr>
        <w:t>Сүхбаатар аймгийн Газар өмчлөлийн байдал</w:t>
      </w:r>
    </w:p>
    <w:p w:rsidR="00B02AD5" w:rsidRPr="008B7703" w:rsidRDefault="00B02AD5" w:rsidP="00B02AD5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  <w:lang w:val="mn-MN"/>
        </w:rPr>
      </w:pPr>
      <w:r w:rsidRPr="008B7703">
        <w:rPr>
          <w:rFonts w:ascii="Arial" w:hAnsi="Arial" w:cs="Arial"/>
          <w:sz w:val="20"/>
          <w:szCs w:val="20"/>
          <w:lang w:val="mn-MN"/>
        </w:rPr>
        <w:t>/2017 оны эхний хагас жилийн байдлаар/</w:t>
      </w:r>
    </w:p>
    <w:p w:rsidR="003D7003" w:rsidRDefault="00B02AD5" w:rsidP="00B02AD5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Сүхбаатар аймгийн хэмжээнд  9181 иргэнд 828,05 га газар өмчлүүлсэн.</w:t>
      </w:r>
    </w:p>
    <w:p w:rsidR="00B02AD5" w:rsidRDefault="00B02AD5" w:rsidP="003D7003">
      <w:pPr>
        <w:spacing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Газар өмчлөлийн явц 15.3 </w:t>
      </w:r>
      <w:r>
        <w:rPr>
          <w:rFonts w:ascii="Arial" w:hAnsi="Arial" w:cs="Arial"/>
        </w:rPr>
        <w:t>%</w:t>
      </w:r>
      <w:r>
        <w:rPr>
          <w:rFonts w:ascii="Arial" w:hAnsi="Arial" w:cs="Arial"/>
          <w:lang w:val="mn-MN"/>
        </w:rPr>
        <w:t>-тай байна.</w:t>
      </w:r>
    </w:p>
    <w:p w:rsidR="00B02AD5" w:rsidRDefault="00B02AD5" w:rsidP="00B02AD5">
      <w:pPr>
        <w:spacing w:line="360" w:lineRule="auto"/>
        <w:jc w:val="center"/>
        <w:rPr>
          <w:rFonts w:ascii="Arial" w:hAnsi="Arial" w:cs="Arial"/>
          <w:lang w:val="mn-MN"/>
        </w:rPr>
      </w:pPr>
      <w:r w:rsidRPr="00224B41">
        <w:rPr>
          <w:rFonts w:ascii="Arial" w:hAnsi="Arial" w:cs="Arial"/>
          <w:noProof/>
        </w:rPr>
        <w:drawing>
          <wp:inline distT="0" distB="0" distL="0" distR="0" wp14:anchorId="4135C240" wp14:editId="4669E638">
            <wp:extent cx="5657850" cy="3524250"/>
            <wp:effectExtent l="0" t="0" r="0" b="0"/>
            <wp:docPr id="4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02AD5" w:rsidRDefault="00B02AD5" w:rsidP="00B02AD5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B02AD5" w:rsidRPr="003D7003" w:rsidRDefault="00B02AD5" w:rsidP="00B02AD5">
      <w:pPr>
        <w:spacing w:line="360" w:lineRule="auto"/>
        <w:jc w:val="center"/>
        <w:rPr>
          <w:rFonts w:ascii="Arial" w:hAnsi="Arial" w:cs="Arial"/>
          <w:lang w:val="mn-MN"/>
        </w:rPr>
      </w:pPr>
      <w:r w:rsidRPr="003D7003">
        <w:rPr>
          <w:rFonts w:ascii="Arial" w:hAnsi="Arial" w:cs="Arial"/>
          <w:lang w:val="mn-MN"/>
        </w:rPr>
        <w:t>Газрын харилцаа, барилга хот байгуулалтын газар</w:t>
      </w:r>
    </w:p>
    <w:p w:rsidR="000C238D" w:rsidRPr="003D7003" w:rsidRDefault="000C238D">
      <w:bookmarkStart w:id="0" w:name="_GoBack"/>
      <w:bookmarkEnd w:id="0"/>
    </w:p>
    <w:sectPr w:rsidR="000C238D" w:rsidRPr="003D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D5"/>
    <w:rsid w:val="000C238D"/>
    <w:rsid w:val="003D7003"/>
    <w:rsid w:val="00B0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937D7-6CE4-45AC-B745-A1A8247E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478798393652261E-2"/>
          <c:y val="6.4931223402899876E-2"/>
          <c:w val="0.8604722791777375"/>
          <c:h val="0.754502660140455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Нийт хүн ам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Асгат </c:v>
                </c:pt>
                <c:pt idx="1">
                  <c:v>Баруун-Урт </c:v>
                </c:pt>
                <c:pt idx="2">
                  <c:v>Баяндэлгэр</c:v>
                </c:pt>
                <c:pt idx="3">
                  <c:v>Дарьганга</c:v>
                </c:pt>
                <c:pt idx="4">
                  <c:v>Мөнххаан </c:v>
                </c:pt>
                <c:pt idx="5">
                  <c:v>Наран  </c:v>
                </c:pt>
                <c:pt idx="6">
                  <c:v>Онгон </c:v>
                </c:pt>
                <c:pt idx="7">
                  <c:v>Сүхбаатар</c:v>
                </c:pt>
                <c:pt idx="8">
                  <c:v>Түвшинширээ</c:v>
                </c:pt>
                <c:pt idx="9">
                  <c:v>Түмэнцогт </c:v>
                </c:pt>
                <c:pt idx="10">
                  <c:v>Уулбаян</c:v>
                </c:pt>
                <c:pt idx="11">
                  <c:v>Халзан </c:v>
                </c:pt>
                <c:pt idx="12">
                  <c:v>Эрдэнэцагаан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1741</c:v>
                </c:pt>
                <c:pt idx="1">
                  <c:v>20376</c:v>
                </c:pt>
                <c:pt idx="2">
                  <c:v>4891</c:v>
                </c:pt>
                <c:pt idx="3">
                  <c:v>3024</c:v>
                </c:pt>
                <c:pt idx="4">
                  <c:v>4551</c:v>
                </c:pt>
                <c:pt idx="5">
                  <c:v>1595</c:v>
                </c:pt>
                <c:pt idx="6">
                  <c:v>3757</c:v>
                </c:pt>
                <c:pt idx="7">
                  <c:v>3167</c:v>
                </c:pt>
                <c:pt idx="8">
                  <c:v>3302</c:v>
                </c:pt>
                <c:pt idx="9">
                  <c:v>2468</c:v>
                </c:pt>
                <c:pt idx="10">
                  <c:v>2876</c:v>
                </c:pt>
                <c:pt idx="11">
                  <c:v>1666</c:v>
                </c:pt>
                <c:pt idx="12">
                  <c:v>6618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Газар өмчлөх эрхээ хэргжүүлсэн иргэдийн тоо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Асгат </c:v>
                </c:pt>
                <c:pt idx="1">
                  <c:v>Баруун-Урт </c:v>
                </c:pt>
                <c:pt idx="2">
                  <c:v>Баяндэлгэр</c:v>
                </c:pt>
                <c:pt idx="3">
                  <c:v>Дарьганга</c:v>
                </c:pt>
                <c:pt idx="4">
                  <c:v>Мөнххаан </c:v>
                </c:pt>
                <c:pt idx="5">
                  <c:v>Наран  </c:v>
                </c:pt>
                <c:pt idx="6">
                  <c:v>Онгон </c:v>
                </c:pt>
                <c:pt idx="7">
                  <c:v>Сүхбаатар</c:v>
                </c:pt>
                <c:pt idx="8">
                  <c:v>Түвшинширээ</c:v>
                </c:pt>
                <c:pt idx="9">
                  <c:v>Түмэнцогт </c:v>
                </c:pt>
                <c:pt idx="10">
                  <c:v>Уулбаян</c:v>
                </c:pt>
                <c:pt idx="11">
                  <c:v>Халзан </c:v>
                </c:pt>
                <c:pt idx="12">
                  <c:v>Эрдэнэцагаан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180</c:v>
                </c:pt>
                <c:pt idx="1">
                  <c:v>3703</c:v>
                </c:pt>
                <c:pt idx="2">
                  <c:v>620</c:v>
                </c:pt>
                <c:pt idx="3">
                  <c:v>230</c:v>
                </c:pt>
                <c:pt idx="4">
                  <c:v>399</c:v>
                </c:pt>
                <c:pt idx="5">
                  <c:v>155</c:v>
                </c:pt>
                <c:pt idx="6">
                  <c:v>591</c:v>
                </c:pt>
                <c:pt idx="7">
                  <c:v>390</c:v>
                </c:pt>
                <c:pt idx="8">
                  <c:v>447</c:v>
                </c:pt>
                <c:pt idx="9">
                  <c:v>674</c:v>
                </c:pt>
                <c:pt idx="10">
                  <c:v>286</c:v>
                </c:pt>
                <c:pt idx="11">
                  <c:v>200</c:v>
                </c:pt>
                <c:pt idx="12">
                  <c:v>1306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Хувь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Sheet1!$A$2:$A$14</c:f>
              <c:strCache>
                <c:ptCount val="13"/>
                <c:pt idx="0">
                  <c:v>Асгат </c:v>
                </c:pt>
                <c:pt idx="1">
                  <c:v>Баруун-Урт </c:v>
                </c:pt>
                <c:pt idx="2">
                  <c:v>Баяндэлгэр</c:v>
                </c:pt>
                <c:pt idx="3">
                  <c:v>Дарьганга</c:v>
                </c:pt>
                <c:pt idx="4">
                  <c:v>Мөнххаан </c:v>
                </c:pt>
                <c:pt idx="5">
                  <c:v>Наран  </c:v>
                </c:pt>
                <c:pt idx="6">
                  <c:v>Онгон </c:v>
                </c:pt>
                <c:pt idx="7">
                  <c:v>Сүхбаатар</c:v>
                </c:pt>
                <c:pt idx="8">
                  <c:v>Түвшинширээ</c:v>
                </c:pt>
                <c:pt idx="9">
                  <c:v>Түмэнцогт </c:v>
                </c:pt>
                <c:pt idx="10">
                  <c:v>Уулбаян</c:v>
                </c:pt>
                <c:pt idx="11">
                  <c:v>Халзан </c:v>
                </c:pt>
                <c:pt idx="12">
                  <c:v>Эрдэнэцагаан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10.3</c:v>
                </c:pt>
                <c:pt idx="1">
                  <c:v>18.2</c:v>
                </c:pt>
                <c:pt idx="2">
                  <c:v>12.7</c:v>
                </c:pt>
                <c:pt idx="3">
                  <c:v>7.6</c:v>
                </c:pt>
                <c:pt idx="4">
                  <c:v>8.8000000000000007</c:v>
                </c:pt>
                <c:pt idx="5">
                  <c:v>9.6999999999999993</c:v>
                </c:pt>
                <c:pt idx="6">
                  <c:v>15.7</c:v>
                </c:pt>
                <c:pt idx="7">
                  <c:v>12.3</c:v>
                </c:pt>
                <c:pt idx="8">
                  <c:v>13.5</c:v>
                </c:pt>
                <c:pt idx="9">
                  <c:v>27.3</c:v>
                </c:pt>
                <c:pt idx="10">
                  <c:v>9.9</c:v>
                </c:pt>
                <c:pt idx="11">
                  <c:v>12</c:v>
                </c:pt>
                <c:pt idx="12">
                  <c:v>19.7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5543368"/>
        <c:axId val="335544544"/>
      </c:barChart>
      <c:catAx>
        <c:axId val="335543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cap="none" spc="0" normalizeH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5544544"/>
        <c:crosses val="autoZero"/>
        <c:auto val="1"/>
        <c:lblAlgn val="ctr"/>
        <c:lblOffset val="100"/>
        <c:noMultiLvlLbl val="0"/>
      </c:catAx>
      <c:valAx>
        <c:axId val="335544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5543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87007432151789"/>
          <c:y val="1.9619499018933308E-2"/>
          <c:w val="0.73687443110015294"/>
          <c:h val="4.0540824288855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2017-09-07T00:52:00Z</dcterms:created>
  <dcterms:modified xsi:type="dcterms:W3CDTF">2017-09-07T00:57:00Z</dcterms:modified>
</cp:coreProperties>
</file>