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20" w:rsidRPr="00D52D20" w:rsidRDefault="00D52D20" w:rsidP="00D52D20">
      <w:pPr>
        <w:jc w:val="center"/>
        <w:rPr>
          <w:rFonts w:ascii="Times New Roman" w:eastAsia="Times New Roman" w:hAnsi="Times New Roman"/>
          <w:b/>
          <w:bCs/>
          <w:sz w:val="24"/>
          <w:szCs w:val="24"/>
        </w:rPr>
      </w:pPr>
      <w:bookmarkStart w:id="0" w:name="_GoBack"/>
      <w:bookmarkEnd w:id="0"/>
      <w:r w:rsidRPr="00D52D20">
        <w:rPr>
          <w:rFonts w:ascii="Times New Roman" w:eastAsia="Times New Roman" w:hAnsi="Times New Roman"/>
          <w:b/>
          <w:bCs/>
          <w:sz w:val="24"/>
          <w:szCs w:val="24"/>
        </w:rPr>
        <w:t>МОНГОЛ УЛСЫН БАРИЛГА,</w:t>
      </w:r>
    </w:p>
    <w:p w:rsidR="00D52D20" w:rsidRPr="00D52D20" w:rsidRDefault="00D52D20" w:rsidP="00D52D20">
      <w:pPr>
        <w:jc w:val="center"/>
        <w:rPr>
          <w:rFonts w:ascii="Times New Roman" w:eastAsia="Times New Roman" w:hAnsi="Times New Roman"/>
          <w:b/>
          <w:bCs/>
          <w:sz w:val="24"/>
          <w:szCs w:val="24"/>
        </w:rPr>
      </w:pPr>
      <w:r w:rsidRPr="00D52D20">
        <w:rPr>
          <w:rFonts w:ascii="Times New Roman" w:eastAsia="Times New Roman" w:hAnsi="Times New Roman"/>
          <w:b/>
          <w:bCs/>
          <w:sz w:val="24"/>
          <w:szCs w:val="24"/>
        </w:rPr>
        <w:t>ХОТ БАЙГУУЛАЛТЫН САЙДЫН ТУШААЛ</w:t>
      </w:r>
    </w:p>
    <w:p w:rsidR="00D52D20" w:rsidRPr="00D52D20" w:rsidRDefault="00D52D20" w:rsidP="00D52D20">
      <w:pPr>
        <w:rPr>
          <w:rFonts w:ascii="Times New Roman" w:eastAsia="Times New Roman" w:hAnsi="Times New Roman"/>
          <w:sz w:val="24"/>
          <w:szCs w:val="24"/>
        </w:rPr>
      </w:pPr>
      <w:r w:rsidRPr="00D52D20">
        <w:rPr>
          <w:rFonts w:ascii="Times New Roman" w:eastAsia="Times New Roman" w:hAnsi="Times New Roman"/>
          <w:sz w:val="24"/>
          <w:szCs w:val="24"/>
        </w:rPr>
        <w:t>2015 оны 12 дугаар сарын 07-ны өдөр                      Дугаар 234                                        Улаанбаатар хот                                                                                                                                                                                                                                                                         </w:t>
      </w:r>
    </w:p>
    <w:p w:rsidR="00D52D20" w:rsidRPr="00D52D20" w:rsidRDefault="00D52D20" w:rsidP="00D52D20">
      <w:pPr>
        <w:jc w:val="center"/>
        <w:rPr>
          <w:rFonts w:ascii="Times New Roman" w:eastAsia="Times New Roman" w:hAnsi="Times New Roman"/>
          <w:b/>
          <w:bCs/>
          <w:sz w:val="24"/>
          <w:szCs w:val="24"/>
        </w:rPr>
      </w:pPr>
      <w:r w:rsidRPr="00D52D20">
        <w:rPr>
          <w:rFonts w:ascii="Times New Roman" w:eastAsia="Times New Roman" w:hAnsi="Times New Roman"/>
          <w:b/>
          <w:bCs/>
          <w:sz w:val="24"/>
          <w:szCs w:val="24"/>
        </w:rPr>
        <w:t>АРГАЧЛАЛ БАТЛАХ ТУХАЙ</w:t>
      </w:r>
    </w:p>
    <w:p w:rsidR="00D52D20" w:rsidRPr="00D52D20" w:rsidRDefault="00D52D20" w:rsidP="00D52D20">
      <w:pPr>
        <w:spacing w:before="100" w:beforeAutospacing="1" w:after="100" w:afterAutospacing="1"/>
        <w:ind w:firstLine="720"/>
        <w:rPr>
          <w:rFonts w:ascii="Times New Roman" w:eastAsia="Times New Roman" w:hAnsi="Times New Roman"/>
          <w:sz w:val="24"/>
          <w:szCs w:val="24"/>
        </w:rPr>
      </w:pPr>
      <w:r w:rsidRPr="00D52D20">
        <w:rPr>
          <w:rFonts w:ascii="Times New Roman" w:eastAsia="Times New Roman" w:hAnsi="Times New Roman"/>
          <w:sz w:val="24"/>
          <w:szCs w:val="24"/>
        </w:rPr>
        <w:t>Газрын тухай хуулийн 19 дүгээр зүйлийн 19.1.5 дахь заалтыг үндэслэн ТУШААХ нь:</w:t>
      </w:r>
    </w:p>
    <w:p w:rsidR="00D52D20" w:rsidRPr="00D52D20" w:rsidRDefault="00D52D20" w:rsidP="00D52D20">
      <w:pPr>
        <w:spacing w:before="100" w:beforeAutospacing="1" w:after="100" w:afterAutospacing="1"/>
        <w:ind w:firstLine="720"/>
        <w:rPr>
          <w:rFonts w:ascii="Times New Roman" w:eastAsia="Times New Roman" w:hAnsi="Times New Roman"/>
          <w:sz w:val="24"/>
          <w:szCs w:val="24"/>
        </w:rPr>
      </w:pPr>
      <w:proofErr w:type="gramStart"/>
      <w:r w:rsidRPr="00D52D20">
        <w:rPr>
          <w:rFonts w:ascii="Times New Roman" w:eastAsia="Times New Roman" w:hAnsi="Times New Roman"/>
          <w:sz w:val="24"/>
          <w:szCs w:val="24"/>
        </w:rPr>
        <w:t>1.Газар эзэмших, ашиглах эрхийн дуудлага худалдааны анхны үнэ тодорхойлох аргачлалыг хавсралтаар баталсугай.</w:t>
      </w:r>
      <w:proofErr w:type="gramEnd"/>
    </w:p>
    <w:p w:rsidR="00D52D20" w:rsidRPr="00D52D20" w:rsidRDefault="00D52D20" w:rsidP="00D52D20">
      <w:pPr>
        <w:spacing w:before="100" w:beforeAutospacing="1" w:after="100" w:afterAutospacing="1"/>
        <w:ind w:firstLine="720"/>
        <w:rPr>
          <w:rFonts w:ascii="Times New Roman" w:eastAsia="Times New Roman" w:hAnsi="Times New Roman"/>
          <w:sz w:val="24"/>
          <w:szCs w:val="24"/>
        </w:rPr>
      </w:pPr>
      <w:proofErr w:type="gramStart"/>
      <w:r w:rsidRPr="00D52D20">
        <w:rPr>
          <w:rFonts w:ascii="Times New Roman" w:eastAsia="Times New Roman" w:hAnsi="Times New Roman"/>
          <w:sz w:val="24"/>
          <w:szCs w:val="24"/>
        </w:rPr>
        <w:t>2.Аргачлалыг мөрдүүлэх ажлыг зохион байгуулахыг Газрын харилцаа, геодези, зураг зүйн газар /А.Хүрэлшагай/-т, хяналт тавьж ажиллахыг Хот байгуулалт, газрын харилцааны бодлогын газар /Б.Ууганбаяр/-т тус тус үүрэг болгосугай.</w:t>
      </w:r>
      <w:proofErr w:type="gramEnd"/>
    </w:p>
    <w:p w:rsidR="00D52D20" w:rsidRPr="00D52D20" w:rsidRDefault="00D52D20" w:rsidP="00D52D20">
      <w:pPr>
        <w:spacing w:before="100" w:beforeAutospacing="1" w:after="100" w:afterAutospacing="1"/>
        <w:ind w:firstLine="720"/>
        <w:rPr>
          <w:rFonts w:ascii="Times New Roman" w:eastAsia="Times New Roman" w:hAnsi="Times New Roman"/>
          <w:sz w:val="24"/>
          <w:szCs w:val="24"/>
        </w:rPr>
      </w:pPr>
      <w:r w:rsidRPr="00D52D20">
        <w:rPr>
          <w:rFonts w:ascii="Times New Roman" w:eastAsia="Times New Roman" w:hAnsi="Times New Roman"/>
          <w:sz w:val="24"/>
          <w:szCs w:val="24"/>
        </w:rPr>
        <w:t>3.Энэ тушаал гарсантай холбогдуулан Зам тээвэр, барилга, хот байгуулалтын сайдын /хуучин нэрээр/ 2010 оны “Аргачлал батлах тухай” 206, Барилга, хот байгуулалтын сайдын 2015 оны 175 дугаар тушаалыг тус тус хүчингүй болсонд тооцсугай.</w:t>
      </w:r>
    </w:p>
    <w:p w:rsidR="00D52D20" w:rsidRPr="00D52D20" w:rsidRDefault="00D52D20" w:rsidP="00D52D20">
      <w:pPr>
        <w:spacing w:before="100" w:beforeAutospacing="1" w:after="100" w:afterAutospacing="1"/>
        <w:ind w:firstLine="720"/>
        <w:rPr>
          <w:rFonts w:ascii="Times New Roman" w:eastAsia="Times New Roman" w:hAnsi="Times New Roman"/>
          <w:sz w:val="24"/>
          <w:szCs w:val="24"/>
        </w:rPr>
      </w:pPr>
      <w:proofErr w:type="gramStart"/>
      <w:r w:rsidRPr="00D52D20">
        <w:rPr>
          <w:rFonts w:ascii="Times New Roman" w:eastAsia="Times New Roman" w:hAnsi="Times New Roman"/>
          <w:sz w:val="24"/>
          <w:szCs w:val="24"/>
        </w:rPr>
        <w:t>4.Аргачлалыг нийтээр дагаж мөрдөх шийдвэрийн улсын нэгдсэн бүртгэлийн санд бүртгүүлэхийг Төрийн захиргааны удирдлагын газар /М.Болортуяа/-т үүрэг болгосугай.</w:t>
      </w:r>
      <w:proofErr w:type="gramEnd"/>
    </w:p>
    <w:p w:rsidR="00D52D20" w:rsidRPr="00D52D20" w:rsidRDefault="00D52D20" w:rsidP="00D52D20">
      <w:pPr>
        <w:spacing w:before="100" w:beforeAutospacing="1" w:after="100" w:afterAutospacing="1"/>
        <w:ind w:firstLine="720"/>
        <w:rPr>
          <w:rFonts w:ascii="Times New Roman" w:eastAsia="Times New Roman" w:hAnsi="Times New Roman"/>
          <w:sz w:val="24"/>
          <w:szCs w:val="24"/>
        </w:rPr>
      </w:pPr>
      <w:r w:rsidRPr="00D52D20">
        <w:rPr>
          <w:rFonts w:ascii="Times New Roman" w:eastAsia="Times New Roman" w:hAnsi="Times New Roman"/>
          <w:sz w:val="24"/>
          <w:szCs w:val="24"/>
        </w:rPr>
        <w:t>                                   САЙД                                 З.БАЯНСЭЛЭНГЭ                                                                      </w:t>
      </w:r>
    </w:p>
    <w:p w:rsidR="00D52D20" w:rsidRPr="00D52D20" w:rsidRDefault="00D52D20" w:rsidP="00D52D20">
      <w:pPr>
        <w:spacing w:before="100" w:beforeAutospacing="1" w:after="100" w:afterAutospacing="1"/>
        <w:ind w:firstLine="720"/>
        <w:rPr>
          <w:rFonts w:ascii="Times New Roman" w:eastAsia="Times New Roman" w:hAnsi="Times New Roman"/>
          <w:sz w:val="24"/>
          <w:szCs w:val="24"/>
        </w:rPr>
      </w:pPr>
      <w:r w:rsidRPr="00D52D20">
        <w:rPr>
          <w:rFonts w:ascii="Times New Roman" w:eastAsia="Times New Roman" w:hAnsi="Times New Roman"/>
          <w:sz w:val="24"/>
          <w:szCs w:val="24"/>
        </w:rPr>
        <w:t>/БХБС-ын 2016 оны 01 дүгээр тушаалаар өөрчлөлт орсныг тусгав</w:t>
      </w:r>
      <w:proofErr w:type="gramStart"/>
      <w:r w:rsidRPr="00D52D20">
        <w:rPr>
          <w:rFonts w:ascii="Times New Roman" w:eastAsia="Times New Roman" w:hAnsi="Times New Roman"/>
          <w:sz w:val="24"/>
          <w:szCs w:val="24"/>
        </w:rPr>
        <w:t>./</w:t>
      </w:r>
      <w:proofErr w:type="gramEnd"/>
    </w:p>
    <w:p w:rsidR="00D52D20" w:rsidRPr="00D52D20" w:rsidRDefault="00D52D20" w:rsidP="00D52D20">
      <w:pPr>
        <w:spacing w:before="100" w:beforeAutospacing="1" w:after="100" w:afterAutospacing="1"/>
        <w:rPr>
          <w:rFonts w:ascii="Times New Roman" w:eastAsia="Times New Roman" w:hAnsi="Times New Roman"/>
          <w:sz w:val="24"/>
          <w:szCs w:val="24"/>
        </w:rPr>
      </w:pPr>
      <w:r w:rsidRPr="00D52D20">
        <w:rPr>
          <w:rFonts w:ascii="Times New Roman" w:eastAsia="Times New Roman" w:hAnsi="Times New Roman"/>
          <w:sz w:val="24"/>
          <w:szCs w:val="24"/>
        </w:rPr>
        <w:t> </w:t>
      </w:r>
    </w:p>
    <w:p w:rsidR="00D52D20" w:rsidRDefault="00D52D20" w:rsidP="00B16D25">
      <w:pPr>
        <w:pStyle w:val="NormalWeb"/>
        <w:rPr>
          <w:rStyle w:val="Emphasis"/>
        </w:rPr>
      </w:pPr>
    </w:p>
    <w:p w:rsidR="00B16D25" w:rsidRDefault="00B16D25" w:rsidP="00B16D25">
      <w:pPr>
        <w:pStyle w:val="NormalWeb"/>
        <w:rPr>
          <w:rStyle w:val="Emphasis"/>
        </w:rPr>
      </w:pPr>
    </w:p>
    <w:p w:rsidR="00B96239" w:rsidRDefault="00D52D20" w:rsidP="00B96239">
      <w:pPr>
        <w:pStyle w:val="NormalWeb"/>
        <w:jc w:val="right"/>
      </w:pPr>
      <w:r>
        <w:rPr>
          <w:rStyle w:val="Emphasis"/>
        </w:rPr>
        <w:lastRenderedPageBreak/>
        <w:br/>
      </w:r>
      <w:r w:rsidR="00B96239">
        <w:rPr>
          <w:rStyle w:val="Emphasis"/>
        </w:rPr>
        <w:t>Барилга, хот байгуулалтынсайдын2015 оны 12 дугаар сарын 7-ны</w:t>
      </w:r>
      <w:r w:rsidR="00B96239">
        <w:rPr>
          <w:i/>
          <w:iCs/>
        </w:rPr>
        <w:br/>
      </w:r>
      <w:r w:rsidR="00B96239">
        <w:rPr>
          <w:rStyle w:val="Emphasis"/>
        </w:rPr>
        <w:t>өдрийн 234 дүгээр тушаалын хавсралт</w:t>
      </w:r>
    </w:p>
    <w:p w:rsidR="00B96239" w:rsidRDefault="00B96239" w:rsidP="00B96239">
      <w:pPr>
        <w:pStyle w:val="NormalWeb"/>
      </w:pPr>
      <w:r>
        <w:t> </w:t>
      </w:r>
    </w:p>
    <w:p w:rsidR="00B96239" w:rsidRDefault="00B96239" w:rsidP="00B16D25">
      <w:pPr>
        <w:pStyle w:val="NormalWeb"/>
        <w:jc w:val="center"/>
      </w:pPr>
      <w:r>
        <w:rPr>
          <w:rStyle w:val="Strong"/>
        </w:rPr>
        <w:t>ГАЗАР ЭЗЭМШИХ, АШИГЛАХ ЭРХИЙН ДУУДЛАГА ХУДАЛДААНЫ АНХНЫ ҮНИЙГТОДОРХОЙЛОХ АРГАЧЛАЛ</w:t>
      </w:r>
    </w:p>
    <w:p w:rsidR="00B96239" w:rsidRDefault="00B96239" w:rsidP="00B96239">
      <w:pPr>
        <w:pStyle w:val="NormalWeb"/>
        <w:jc w:val="both"/>
      </w:pPr>
      <w:r>
        <w:rPr>
          <w:rStyle w:val="Strong"/>
        </w:rPr>
        <w:t>Нэг. Нийтлэг үндэслэл</w:t>
      </w:r>
    </w:p>
    <w:p w:rsidR="00B96239" w:rsidRDefault="00B96239" w:rsidP="00B96239">
      <w:pPr>
        <w:pStyle w:val="NormalWeb"/>
        <w:jc w:val="both"/>
      </w:pPr>
      <w:proofErr w:type="gramStart"/>
      <w:r>
        <w:t>1.1.Монгол Улсын Газрын тухай хуульд заасны дагуу иргэн, аж ахуйн нэгж, байгууллагын газар эзэмших, ашиглах эрхийн дуудлага худалдааны анхны үнийг тодорхойлоход энэхүү аргачлалыг дагаж мөрдөнө.</w:t>
      </w:r>
      <w:proofErr w:type="gramEnd"/>
    </w:p>
    <w:p w:rsidR="00B96239" w:rsidRDefault="00B96239" w:rsidP="00B96239">
      <w:pPr>
        <w:pStyle w:val="NormalWeb"/>
        <w:jc w:val="both"/>
      </w:pPr>
      <w:proofErr w:type="gramStart"/>
      <w:r>
        <w:t>1.2.Энэхүү журам нь “Газар эзэмших, ашиглах эрхийн дуудлага худалдааны анхны үнэ бодох жишээ” хавсралтаас бүрдэнэ.</w:t>
      </w:r>
      <w:proofErr w:type="gramEnd"/>
    </w:p>
    <w:p w:rsidR="00B96239" w:rsidRDefault="00B96239" w:rsidP="00B96239">
      <w:pPr>
        <w:pStyle w:val="NormalWeb"/>
        <w:jc w:val="both"/>
      </w:pPr>
      <w:r>
        <w:t>1.3.Газар эзэмших, ашиглах эрхийн дуудлага худалдааны анхны үнийг тогтоохдоо Засгийн газрын 1997 оны 152 дугаар тогтоолоор батлагдсан “Монгол Улсын газрын нэгдмэл сангийн үнэлгээний тойргийн хуваарь”, “Хот тосгон, бусад суурины газрын зэрэглэл, тэдгээрийн нэг га-ийн суурь үнэлгээ”, “Хөдөө аж ахуйн газрын үнэлгээний тойрог бүрийн 1 га-ийн суурь үнэлгээ”, Засгийн газрын 2015 оны 291 дүгээр тогтоолоор батлагдсан “Алтанбулаг, Замын-Үүд, Цагааннуурын чөлөөт бүсийн 1 га газрын суурь үнэлгээ”-г үндэслэл болгох ба суурь үнэлгээг энэхүү аргачлалын хавсралтад заасан хүснэгтүүдээс засварлах итгэлцүүрийг сонгон үржүүлнэ.</w:t>
      </w:r>
    </w:p>
    <w:p w:rsidR="00B96239" w:rsidRDefault="00B96239" w:rsidP="00B96239">
      <w:pPr>
        <w:pStyle w:val="NormalWeb"/>
        <w:jc w:val="both"/>
      </w:pPr>
      <w:r>
        <w:rPr>
          <w:rStyle w:val="Strong"/>
        </w:rPr>
        <w:t>Хоёр. Хамрах хүрээ</w:t>
      </w:r>
    </w:p>
    <w:p w:rsidR="00B96239" w:rsidRDefault="00B96239" w:rsidP="00B96239">
      <w:pPr>
        <w:pStyle w:val="NormalWeb"/>
        <w:jc w:val="both"/>
      </w:pPr>
      <w:proofErr w:type="gramStart"/>
      <w:r>
        <w:t>2.1.Энэхүү аргачлал нь ашигт малтмалыг эрэх, хайх, ашиглах зорилгоор газрыг эзэмшүүлэх, ашиглуулах дуудлага худалдаа, сонгон шалгаруулалтад хамаарахгүй.</w:t>
      </w:r>
      <w:proofErr w:type="gramEnd"/>
    </w:p>
    <w:p w:rsidR="00B96239" w:rsidRDefault="00B96239" w:rsidP="00B96239">
      <w:pPr>
        <w:pStyle w:val="NormalWeb"/>
        <w:jc w:val="both"/>
      </w:pPr>
      <w:proofErr w:type="gramStart"/>
      <w:r>
        <w:t>2.2.Газар эзэмших, ашиглах эрхийн дуудлага худалдааны анхны үнийг энэхүү аргачлалын хавсралт “Газар эзэмших, ашиглах эрхийн дуудлага худалдааны анхны үнэ бодох жишээ”-ний дагуу бодно.</w:t>
      </w:r>
      <w:proofErr w:type="gramEnd"/>
    </w:p>
    <w:p w:rsidR="00B96239" w:rsidRDefault="00B96239" w:rsidP="00B96239">
      <w:pPr>
        <w:pStyle w:val="NormalWeb"/>
        <w:jc w:val="both"/>
      </w:pPr>
      <w:r>
        <w:rPr>
          <w:rStyle w:val="Strong"/>
        </w:rPr>
        <w:t>Гурав. Хот, тосгон бусад суурин газарт газар эзэмших, ашиглах эрхийндуудлага худалдааны анхны үнийг тодорхойлох</w:t>
      </w:r>
    </w:p>
    <w:p w:rsidR="00B96239" w:rsidRDefault="00B96239" w:rsidP="00B96239">
      <w:pPr>
        <w:pStyle w:val="NormalWeb"/>
        <w:jc w:val="both"/>
      </w:pPr>
      <w:r>
        <w:t>3.1.Хот, тосгон, бусад суурины газарт газар эзэмших, ашиглах эрхийн дуудлага худалдааны анхны үнийг тодорхойлохдоо Засгийн газрын 1997 оны 152 дугаар тогтоолын 2 дугаар хавсралтаар батлагдсан “Хот, тосгон, бусад суурины газрын зэрэглэл, тэдгээрийн нэг га газрын суурь үнэлгээ, жилийн төлбөрийн дээд, доод хязгаар”-ыг үндэслэл болгож тооцно.</w:t>
      </w:r>
    </w:p>
    <w:p w:rsidR="00B96239" w:rsidRDefault="00B96239" w:rsidP="00B96239">
      <w:pPr>
        <w:pStyle w:val="NormalWeb"/>
        <w:jc w:val="both"/>
      </w:pPr>
      <w:r>
        <w:t>3.2.Чөлөөт бүсийн газарт газар эзэмших, ашиглах эрхийн дуудлага худалдааны анхны үнийг тодорхойлохдоо Засгийн газрын 2015 оны 291 дүгээр тогтоолоор батлагдсан “Алтанбулаг, Замын-Үүд, Цагааннуурын чөлөөт бүсийн 1 га газрын суурь үнэлгээ”-г үндэслэл болгож тооцно.</w:t>
      </w:r>
    </w:p>
    <w:p w:rsidR="00B96239" w:rsidRDefault="00B96239" w:rsidP="00B96239">
      <w:pPr>
        <w:pStyle w:val="NormalWeb"/>
        <w:jc w:val="both"/>
      </w:pPr>
      <w:proofErr w:type="gramStart"/>
      <w:r>
        <w:t>3.3.Газар эзэмших, ашиглах эрхийн дуудлага худалдааны анхны үнэ тодорхойлох итгэлцүүрийг хэрэглэх газрын хил, заагийг нийслэл, аймаг, сумын Иргэдийн Төлөөлөгчидийн Хурал тогтооно.</w:t>
      </w:r>
      <w:proofErr w:type="gramEnd"/>
    </w:p>
    <w:p w:rsidR="00B96239" w:rsidRDefault="00B96239" w:rsidP="00B96239">
      <w:pPr>
        <w:pStyle w:val="NormalWeb"/>
        <w:jc w:val="both"/>
      </w:pPr>
      <w:r>
        <w:t>3.4.Хэрэв тухайн нийслэл, аймаг, сум нь 5-аас бага буюу 1 үнэлгээний бүстэй бол 1-р бүсэд хамаарах итгэлцүүрийг, 2 үнэлгээний бүстэй бол 1, 2-р бүсэд хамаарах итгэлцүүрийг, 3 үнэлгээний бүстэй бол 1, 2, 3-р бүсэд хамаарах итгэлцүүрийг, 4 үнэлгээний бүстэй бол 1, 2, 3, 4-р бүсэд хамаарах итгэлцүүрийг, 5 үнэлгээний бүстэй бол 1, 2, 3, 4, 5-р бүсэд хамаарах итгэлцүүрийг тус тус хэрэглэнэ.</w:t>
      </w:r>
    </w:p>
    <w:p w:rsidR="00B96239" w:rsidRDefault="00B96239" w:rsidP="00B96239">
      <w:pPr>
        <w:pStyle w:val="NormalWeb"/>
        <w:jc w:val="both"/>
      </w:pPr>
      <w:proofErr w:type="gramStart"/>
      <w:r>
        <w:t>3.5.Нийслэлд газар эзэмших, ашиглах эрхийн дуудлага худалдааны анхны үнийг тодорхойлох итгэлцүүрийг Хүснэгт 1-ээс сонгоно.</w:t>
      </w:r>
      <w:proofErr w:type="gramEnd"/>
    </w:p>
    <w:p w:rsidR="00B96239" w:rsidRDefault="00B96239" w:rsidP="00B96239">
      <w:pPr>
        <w:pStyle w:val="NormalWeb"/>
        <w:jc w:val="both"/>
      </w:pPr>
      <w:proofErr w:type="gramStart"/>
      <w:r>
        <w:t>3.6.Аймгийн төвийн суманд газар эзэмших, ашиглах эрхийн дуудлага худалдааны анхны үнийг тодорхойлох итгэлцүүрийг Хүснэгт 2-оос сонгоно.</w:t>
      </w:r>
      <w:proofErr w:type="gramEnd"/>
    </w:p>
    <w:p w:rsidR="00B96239" w:rsidRDefault="00B96239" w:rsidP="00B96239">
      <w:pPr>
        <w:pStyle w:val="NormalWeb"/>
        <w:jc w:val="both"/>
      </w:pPr>
      <w:proofErr w:type="gramStart"/>
      <w:r>
        <w:t>3.7.Сум, баг, тосгон, суурин үүсэх газарт газар эзэмших, ашиглах эрхийн дуудлага худалдааны анхны үнийг тодорхойлох итгэлцүүрийг Хүснэгт 3-аас сонгоно.</w:t>
      </w:r>
      <w:proofErr w:type="gramEnd"/>
    </w:p>
    <w:p w:rsidR="00B96239" w:rsidRDefault="00B96239" w:rsidP="00B96239">
      <w:pPr>
        <w:pStyle w:val="NormalWeb"/>
        <w:jc w:val="both"/>
      </w:pPr>
      <w:proofErr w:type="gramStart"/>
      <w:r>
        <w:t>3.8.Чөлөөт бүсийн газрын газар эзэмших, ашиглах эрхийн дуудлага худалдааны анхны үнийг тодорхойлох итгэлцүүрийг Хүснэгт 4-өөс сонгоно.</w:t>
      </w:r>
      <w:proofErr w:type="gramEnd"/>
    </w:p>
    <w:p w:rsidR="00B96239" w:rsidRDefault="00B96239" w:rsidP="00B96239">
      <w:pPr>
        <w:pStyle w:val="NormalWeb"/>
        <w:jc w:val="both"/>
      </w:pPr>
      <w:r>
        <w:t>            Нийслэлд газар эзэмших, ашиглах эрхийн дуудлага худалдааны анхны үнийг тодорхойлох итгэлцүүр</w:t>
      </w:r>
    </w:p>
    <w:p w:rsidR="00B96239" w:rsidRDefault="00B96239" w:rsidP="00B96239">
      <w:pPr>
        <w:pStyle w:val="NormalWeb"/>
      </w:pPr>
      <w:r>
        <w:t>                                                                                                                                                                         </w:t>
      </w:r>
      <w:r w:rsidR="00B16D25">
        <w:t xml:space="preserve">                         </w:t>
      </w:r>
      <w:r>
        <w:t xml:space="preserve">    Хүснэгт 1</w:t>
      </w:r>
    </w:p>
    <w:tbl>
      <w:tblPr>
        <w:tblpPr w:leftFromText="45" w:rightFromText="45" w:vertAnchor="text"/>
        <w:tblW w:w="1009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3"/>
        <w:gridCol w:w="3222"/>
        <w:gridCol w:w="601"/>
        <w:gridCol w:w="687"/>
        <w:gridCol w:w="801"/>
        <w:gridCol w:w="829"/>
        <w:gridCol w:w="801"/>
        <w:gridCol w:w="801"/>
        <w:gridCol w:w="829"/>
        <w:gridCol w:w="915"/>
        <w:gridCol w:w="801"/>
        <w:gridCol w:w="1095"/>
        <w:gridCol w:w="905"/>
      </w:tblGrid>
      <w:tr w:rsidR="00B96239" w:rsidTr="00456ABD">
        <w:trPr>
          <w:trHeight w:val="700"/>
          <w:tblCellSpacing w:w="0" w:type="dxa"/>
        </w:trPr>
        <w:tc>
          <w:tcPr>
            <w:tcW w:w="74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Д/д</w:t>
            </w:r>
          </w:p>
        </w:tc>
        <w:tc>
          <w:tcPr>
            <w:tcW w:w="336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Газар эзэмшил ашиглалтын төрөл</w:t>
            </w:r>
          </w:p>
        </w:tc>
        <w:tc>
          <w:tcPr>
            <w:tcW w:w="2160" w:type="dxa"/>
            <w:gridSpan w:val="3"/>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1-р бүс</w:t>
            </w:r>
          </w:p>
        </w:tc>
        <w:tc>
          <w:tcPr>
            <w:tcW w:w="2520" w:type="dxa"/>
            <w:gridSpan w:val="3"/>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2-р бүс</w:t>
            </w:r>
          </w:p>
        </w:tc>
        <w:tc>
          <w:tcPr>
            <w:tcW w:w="2640" w:type="dxa"/>
            <w:gridSpan w:val="3"/>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3-р бүс</w:t>
            </w:r>
          </w:p>
        </w:tc>
        <w:tc>
          <w:tcPr>
            <w:tcW w:w="112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4-р бүс</w:t>
            </w:r>
          </w:p>
        </w:tc>
        <w:tc>
          <w:tcPr>
            <w:tcW w:w="92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5-р бүс</w:t>
            </w:r>
          </w:p>
        </w:tc>
      </w:tr>
      <w:tr w:rsidR="00B96239" w:rsidTr="00456ABD">
        <w:trPr>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16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Дэд бүс</w:t>
            </w:r>
          </w:p>
        </w:tc>
        <w:tc>
          <w:tcPr>
            <w:tcW w:w="252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Дэд бүс</w:t>
            </w:r>
          </w:p>
        </w:tc>
        <w:tc>
          <w:tcPr>
            <w:tcW w:w="264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Дэд бүс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r>
      <w:tr w:rsidR="00B96239" w:rsidTr="00456ABD">
        <w:trPr>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r>
      <w:tr w:rsidR="00B96239" w:rsidTr="00456ABD">
        <w:trPr>
          <w:trHeight w:val="46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33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Бүх төрлийн орон сууц</w:t>
            </w:r>
          </w:p>
        </w:tc>
        <w:tc>
          <w:tcPr>
            <w:tcW w:w="216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1,5</w:t>
            </w:r>
          </w:p>
        </w:tc>
        <w:tc>
          <w:tcPr>
            <w:tcW w:w="252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264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0,2</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0,075</w:t>
            </w:r>
          </w:p>
        </w:tc>
      </w:tr>
      <w:tr w:rsidR="00B96239" w:rsidTr="00456ABD">
        <w:trPr>
          <w:trHeight w:val="82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2</w:t>
            </w:r>
          </w:p>
        </w:tc>
        <w:tc>
          <w:tcPr>
            <w:tcW w:w="33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Иргэний гэр бүлийн хэрэгцээний зориулалт /хашаа, байшин барих/-ын газар</w:t>
            </w:r>
          </w:p>
        </w:tc>
        <w:tc>
          <w:tcPr>
            <w:tcW w:w="216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1,5</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0,75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0,75</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0,75</w:t>
            </w:r>
          </w:p>
        </w:tc>
        <w:tc>
          <w:tcPr>
            <w:tcW w:w="9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0,175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0,15</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0,075</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0,05</w:t>
            </w:r>
          </w:p>
        </w:tc>
      </w:tr>
      <w:tr w:rsidR="00B96239" w:rsidTr="00456ABD">
        <w:trPr>
          <w:trHeight w:val="68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3</w:t>
            </w:r>
          </w:p>
        </w:tc>
        <w:tc>
          <w:tcPr>
            <w:tcW w:w="33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Худалдаа бүх төрлийн үйлчилгээ</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4,5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4</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4</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0,6</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0,2</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r>
      <w:tr w:rsidR="00B96239" w:rsidTr="00456ABD">
        <w:trPr>
          <w:trHeight w:val="68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4</w:t>
            </w:r>
          </w:p>
        </w:tc>
        <w:tc>
          <w:tcPr>
            <w:tcW w:w="33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Аж ахуйн үйл ажиллагаа /худалдаа үйлчилгээнээс бусад/</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4</w:t>
            </w:r>
          </w:p>
        </w:tc>
        <w:tc>
          <w:tcPr>
            <w:tcW w:w="7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3,25</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3,25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1,5</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1,5</w:t>
            </w:r>
          </w:p>
        </w:tc>
        <w:tc>
          <w:tcPr>
            <w:tcW w:w="9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0,75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0,5</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0,15</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r>
      <w:tr w:rsidR="00B96239" w:rsidTr="00456ABD">
        <w:trPr>
          <w:trHeight w:val="106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5</w:t>
            </w:r>
          </w:p>
        </w:tc>
        <w:tc>
          <w:tcPr>
            <w:tcW w:w="33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Нефтийн бүтээгдэхүүний агуулах, шатахуун түгээх станц, бөөний худалдааны зах, төвүүд</w:t>
            </w:r>
          </w:p>
        </w:tc>
        <w:tc>
          <w:tcPr>
            <w:tcW w:w="216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5</w:t>
            </w:r>
          </w:p>
        </w:tc>
        <w:tc>
          <w:tcPr>
            <w:tcW w:w="252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4,5</w:t>
            </w:r>
          </w:p>
        </w:tc>
        <w:tc>
          <w:tcPr>
            <w:tcW w:w="264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3,5</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2</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r>
      <w:tr w:rsidR="00B96239" w:rsidTr="00456ABD">
        <w:trPr>
          <w:trHeight w:val="66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6</w:t>
            </w:r>
          </w:p>
        </w:tc>
        <w:tc>
          <w:tcPr>
            <w:tcW w:w="33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Бүх төрлийн гараж, тээврийн хэрэгслийн зогсоол /газар дээрх, доорх/</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4</w:t>
            </w:r>
          </w:p>
        </w:tc>
        <w:tc>
          <w:tcPr>
            <w:tcW w:w="7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3,25</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3,25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1,5</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1,5</w:t>
            </w:r>
          </w:p>
        </w:tc>
        <w:tc>
          <w:tcPr>
            <w:tcW w:w="9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0,75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0,5</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0,15</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r>
      <w:tr w:rsidR="00B96239" w:rsidTr="00456ABD">
        <w:trPr>
          <w:trHeight w:val="66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7</w:t>
            </w:r>
          </w:p>
        </w:tc>
        <w:tc>
          <w:tcPr>
            <w:tcW w:w="33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Дулаан, холбоо, эрчим хүчний станц, антин</w:t>
            </w:r>
          </w:p>
        </w:tc>
        <w:tc>
          <w:tcPr>
            <w:tcW w:w="216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0,6</w:t>
            </w:r>
          </w:p>
        </w:tc>
        <w:tc>
          <w:tcPr>
            <w:tcW w:w="252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264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0,2</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0,05</w:t>
            </w:r>
          </w:p>
        </w:tc>
      </w:tr>
      <w:tr w:rsidR="00B96239" w:rsidTr="00456ABD">
        <w:trPr>
          <w:trHeight w:val="80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8</w:t>
            </w:r>
          </w:p>
        </w:tc>
        <w:tc>
          <w:tcPr>
            <w:tcW w:w="33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Төмөр зам, нисэх онгоцны буудлын барилга байгууламж</w:t>
            </w:r>
          </w:p>
        </w:tc>
        <w:tc>
          <w:tcPr>
            <w:tcW w:w="216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c>
          <w:tcPr>
            <w:tcW w:w="252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c>
          <w:tcPr>
            <w:tcW w:w="264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0,075</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0,05</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0,05</w:t>
            </w:r>
          </w:p>
        </w:tc>
      </w:tr>
      <w:tr w:rsidR="00B96239" w:rsidTr="00456ABD">
        <w:trPr>
          <w:trHeight w:val="112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9</w:t>
            </w:r>
          </w:p>
        </w:tc>
        <w:tc>
          <w:tcPr>
            <w:tcW w:w="33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Нам, төрийн бус байгууллага, олон улсын байгууллага, төлөөлөгчийн газар</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4</w:t>
            </w:r>
          </w:p>
        </w:tc>
        <w:tc>
          <w:tcPr>
            <w:tcW w:w="7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3,25</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3,25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0,5</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0,15</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r>
      <w:tr w:rsidR="00B96239" w:rsidTr="00456ABD">
        <w:trPr>
          <w:trHeight w:val="34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10</w:t>
            </w:r>
          </w:p>
        </w:tc>
        <w:tc>
          <w:tcPr>
            <w:tcW w:w="33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pPr>
            <w:r>
              <w:t>Шашин сүм хийд</w:t>
            </w:r>
          </w:p>
        </w:tc>
        <w:tc>
          <w:tcPr>
            <w:tcW w:w="6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4</w:t>
            </w:r>
          </w:p>
        </w:tc>
        <w:tc>
          <w:tcPr>
            <w:tcW w:w="7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3,25</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3,25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0,5</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0,15</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r>
      <w:tr w:rsidR="00B96239" w:rsidTr="00456ABD">
        <w:trPr>
          <w:trHeight w:val="44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11</w:t>
            </w:r>
          </w:p>
        </w:tc>
        <w:tc>
          <w:tcPr>
            <w:tcW w:w="33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ХАА-аас бусад үйлдвэрлэл</w:t>
            </w:r>
          </w:p>
        </w:tc>
        <w:tc>
          <w:tcPr>
            <w:tcW w:w="216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4</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4</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0,75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0,5</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0,07</w:t>
            </w:r>
          </w:p>
        </w:tc>
      </w:tr>
      <w:tr w:rsidR="00B96239" w:rsidTr="00456ABD">
        <w:trPr>
          <w:trHeight w:val="340"/>
          <w:tblCellSpacing w:w="0" w:type="dxa"/>
        </w:trPr>
        <w:tc>
          <w:tcPr>
            <w:tcW w:w="7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12</w:t>
            </w:r>
          </w:p>
        </w:tc>
        <w:tc>
          <w:tcPr>
            <w:tcW w:w="33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pPr>
            <w:r>
              <w:t>ХАА-н үйлдвэрлэл</w:t>
            </w:r>
          </w:p>
        </w:tc>
        <w:tc>
          <w:tcPr>
            <w:tcW w:w="216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w:t>
            </w:r>
          </w:p>
        </w:tc>
        <w:tc>
          <w:tcPr>
            <w:tcW w:w="2520" w:type="dxa"/>
            <w:gridSpan w:val="3"/>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0,2</w:t>
            </w:r>
          </w:p>
        </w:tc>
        <w:tc>
          <w:tcPr>
            <w:tcW w:w="9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0,15</w:t>
            </w:r>
          </w:p>
        </w:tc>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0,1</w:t>
            </w:r>
          </w:p>
        </w:tc>
        <w:tc>
          <w:tcPr>
            <w:tcW w:w="11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0,075</w:t>
            </w:r>
          </w:p>
        </w:tc>
        <w:tc>
          <w:tcPr>
            <w:tcW w:w="9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0,05</w:t>
            </w:r>
          </w:p>
        </w:tc>
      </w:tr>
    </w:tbl>
    <w:p w:rsidR="00B96239" w:rsidRDefault="00B96239" w:rsidP="00456ABD">
      <w:pPr>
        <w:pStyle w:val="NormalWeb"/>
        <w:jc w:val="both"/>
      </w:pPr>
      <w:r>
        <w:t> </w:t>
      </w:r>
    </w:p>
    <w:p w:rsidR="00C52858" w:rsidRDefault="00C52858" w:rsidP="00456ABD">
      <w:pPr>
        <w:pStyle w:val="NormalWeb"/>
        <w:jc w:val="both"/>
      </w:pPr>
    </w:p>
    <w:p w:rsidR="00C52858" w:rsidRDefault="00C52858" w:rsidP="00456ABD">
      <w:pPr>
        <w:pStyle w:val="NormalWeb"/>
        <w:jc w:val="both"/>
      </w:pPr>
    </w:p>
    <w:p w:rsidR="00C52858" w:rsidRDefault="00C52858" w:rsidP="00456ABD">
      <w:pPr>
        <w:pStyle w:val="NormalWeb"/>
        <w:jc w:val="both"/>
      </w:pPr>
    </w:p>
    <w:p w:rsidR="00C52858" w:rsidRDefault="00C52858" w:rsidP="00456ABD">
      <w:pPr>
        <w:pStyle w:val="NormalWeb"/>
        <w:jc w:val="both"/>
      </w:pPr>
    </w:p>
    <w:p w:rsidR="00C52858" w:rsidRDefault="00C52858" w:rsidP="00456ABD">
      <w:pPr>
        <w:pStyle w:val="NormalWeb"/>
        <w:jc w:val="both"/>
      </w:pPr>
    </w:p>
    <w:p w:rsidR="00C52858" w:rsidRDefault="00C52858" w:rsidP="00456ABD">
      <w:pPr>
        <w:pStyle w:val="NormalWeb"/>
        <w:jc w:val="both"/>
      </w:pPr>
    </w:p>
    <w:p w:rsidR="00C52858" w:rsidRDefault="00C52858" w:rsidP="00456ABD">
      <w:pPr>
        <w:pStyle w:val="NormalWeb"/>
        <w:jc w:val="both"/>
      </w:pPr>
    </w:p>
    <w:p w:rsidR="00C52858" w:rsidRDefault="00C52858" w:rsidP="00456ABD">
      <w:pPr>
        <w:pStyle w:val="NormalWeb"/>
        <w:jc w:val="both"/>
      </w:pPr>
    </w:p>
    <w:p w:rsidR="00C52858" w:rsidRDefault="00C52858" w:rsidP="00456ABD">
      <w:pPr>
        <w:pStyle w:val="NormalWeb"/>
        <w:jc w:val="both"/>
      </w:pPr>
    </w:p>
    <w:p w:rsidR="00C52858" w:rsidRDefault="00C52858" w:rsidP="00456ABD">
      <w:pPr>
        <w:pStyle w:val="NormalWeb"/>
        <w:jc w:val="both"/>
      </w:pPr>
    </w:p>
    <w:p w:rsidR="00C52858" w:rsidRDefault="00C52858" w:rsidP="00456ABD">
      <w:pPr>
        <w:pStyle w:val="NormalWeb"/>
        <w:jc w:val="both"/>
      </w:pPr>
    </w:p>
    <w:p w:rsidR="00B96239" w:rsidRDefault="00B96239" w:rsidP="00B96239">
      <w:pPr>
        <w:pStyle w:val="NormalWeb"/>
        <w:jc w:val="both"/>
      </w:pPr>
      <w:r>
        <w:t>    Аймгийн төвийн суманд газар эзэмших, ашиглах эрхийн дуудлага худалдааны анхны үнийг тодорхойлох итгэлцүүр</w:t>
      </w:r>
    </w:p>
    <w:p w:rsidR="00B96239" w:rsidRDefault="00B96239" w:rsidP="00B96239">
      <w:pPr>
        <w:pStyle w:val="NormalWeb"/>
        <w:jc w:val="both"/>
      </w:pPr>
      <w:r>
        <w:t>                                                                                                                                                                 </w:t>
      </w:r>
      <w:r w:rsidR="00456ABD">
        <w:t xml:space="preserve">                               </w:t>
      </w:r>
      <w:r>
        <w:t xml:space="preserve">       Хүснэгт 2</w:t>
      </w:r>
    </w:p>
    <w:tbl>
      <w:tblPr>
        <w:tblW w:w="979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3"/>
        <w:gridCol w:w="5790"/>
        <w:gridCol w:w="1350"/>
        <w:gridCol w:w="1330"/>
        <w:gridCol w:w="1330"/>
        <w:gridCol w:w="1330"/>
        <w:gridCol w:w="1290"/>
      </w:tblGrid>
      <w:tr w:rsidR="00B96239" w:rsidTr="00456ABD">
        <w:trPr>
          <w:trHeight w:val="46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Д/д</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Газар эзэмшил ашиглалтын төрөл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1-р бүс</w:t>
            </w:r>
          </w:p>
        </w:tc>
        <w:tc>
          <w:tcPr>
            <w:tcW w:w="13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2-р бүс</w:t>
            </w:r>
          </w:p>
        </w:tc>
        <w:tc>
          <w:tcPr>
            <w:tcW w:w="13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3-р бүс</w:t>
            </w:r>
          </w:p>
        </w:tc>
        <w:tc>
          <w:tcPr>
            <w:tcW w:w="13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4-р бүс</w:t>
            </w:r>
          </w:p>
        </w:tc>
        <w:tc>
          <w:tcPr>
            <w:tcW w:w="12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5-р бүс</w:t>
            </w:r>
          </w:p>
        </w:tc>
      </w:tr>
      <w:tr w:rsidR="00B96239" w:rsidTr="00456ABD">
        <w:trPr>
          <w:trHeight w:val="58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Бүх төрлийн орон сууц</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r>
      <w:tr w:rsidR="00B96239" w:rsidTr="00456ABD">
        <w:trPr>
          <w:trHeight w:val="70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Иргэний гэр бүлийн хэрэгцээний зориулалт /хашаа, байшин барих, амины сууц, зуслан/-ын газар</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0.8</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0.6</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r>
      <w:tr w:rsidR="00B96239" w:rsidTr="00456ABD">
        <w:trPr>
          <w:trHeight w:val="34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Худалдаа, бүх төрлийн үйлчилгээ</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0.9</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r>
      <w:tr w:rsidR="00B96239" w:rsidTr="00456ABD">
        <w:trPr>
          <w:trHeight w:val="68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4</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Аж ахуйн үйл ажиллагаа /худалдаа үйлчилгээнээс бусад/</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r>
      <w:tr w:rsidR="00B96239" w:rsidTr="00456ABD">
        <w:trPr>
          <w:trHeight w:val="62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5</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Нефтийн бүтээгдэхүүний агуулах, шатахуун түгээх станц</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r>
      <w:tr w:rsidR="00B96239" w:rsidTr="00456ABD">
        <w:trPr>
          <w:trHeight w:val="70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6</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Бүх төрлийн гараж, тээврийн хэрэгслийн зогсоол /газар дээрх, доорх/</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0.9</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r>
      <w:tr w:rsidR="00B96239" w:rsidTr="00456ABD">
        <w:trPr>
          <w:trHeight w:val="34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7</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Дулаан, холбоо, эрчим хүчний станц, антин</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0.4</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r>
      <w:tr w:rsidR="00B96239" w:rsidTr="00456ABD">
        <w:trPr>
          <w:trHeight w:val="62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8</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Төмөр зам, нисэх онгоцны буудлын барилга байгууламж</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r>
      <w:tr w:rsidR="00B96239" w:rsidTr="00456ABD">
        <w:trPr>
          <w:trHeight w:val="68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9</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Нам, төрийн бус байгууллага, олон улсын байгууллага, төлөөлөгчийн газар</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r>
      <w:tr w:rsidR="00B96239" w:rsidTr="00456ABD">
        <w:trPr>
          <w:trHeight w:val="40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10</w:t>
            </w:r>
          </w:p>
        </w:tc>
        <w:tc>
          <w:tcPr>
            <w:tcW w:w="57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pPr>
            <w:r>
              <w:t>Шашин сүм хийд</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3</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r>
      <w:tr w:rsidR="00B96239" w:rsidTr="00456ABD">
        <w:trPr>
          <w:trHeight w:val="38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11</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ХАА-аас бусад үйлдвэрлэл</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r>
      <w:tr w:rsidR="00B96239" w:rsidTr="00456ABD">
        <w:trPr>
          <w:trHeight w:val="40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12</w:t>
            </w:r>
          </w:p>
        </w:tc>
        <w:tc>
          <w:tcPr>
            <w:tcW w:w="57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pPr>
            <w:r>
              <w:t>ХАА-н үйлдвэрлэл</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r>
    </w:tbl>
    <w:p w:rsidR="00B96239" w:rsidRDefault="00B96239" w:rsidP="00B96239">
      <w:pPr>
        <w:pStyle w:val="NormalWeb"/>
      </w:pPr>
      <w:r>
        <w:t> </w:t>
      </w:r>
    </w:p>
    <w:p w:rsidR="00B96239" w:rsidRDefault="00B96239" w:rsidP="00B96239">
      <w:pPr>
        <w:pStyle w:val="NormalWeb"/>
        <w:jc w:val="both"/>
      </w:pPr>
      <w:r>
        <w:t>Сум, баг, тосгон, суурин үүсэх газарт газар эзэмших, ашиглах эрхийн дуудлага худалдааны анхны үнийг тодорхойлох итгэлцүүр Хүснэгт 3</w:t>
      </w:r>
    </w:p>
    <w:tbl>
      <w:tblPr>
        <w:tblW w:w="979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3"/>
        <w:gridCol w:w="5790"/>
        <w:gridCol w:w="1350"/>
        <w:gridCol w:w="1330"/>
        <w:gridCol w:w="1330"/>
        <w:gridCol w:w="1330"/>
        <w:gridCol w:w="1290"/>
      </w:tblGrid>
      <w:tr w:rsidR="00B96239" w:rsidTr="00456ABD">
        <w:trPr>
          <w:trHeight w:val="46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Д/д</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Газар эзэмшил ашиглалтын төрөл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1-р бүс</w:t>
            </w:r>
          </w:p>
        </w:tc>
        <w:tc>
          <w:tcPr>
            <w:tcW w:w="13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2-р бүс</w:t>
            </w:r>
          </w:p>
        </w:tc>
        <w:tc>
          <w:tcPr>
            <w:tcW w:w="13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3-р бүс</w:t>
            </w:r>
          </w:p>
        </w:tc>
        <w:tc>
          <w:tcPr>
            <w:tcW w:w="13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4-р бүс</w:t>
            </w:r>
          </w:p>
        </w:tc>
        <w:tc>
          <w:tcPr>
            <w:tcW w:w="12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5-р бүс</w:t>
            </w:r>
          </w:p>
        </w:tc>
      </w:tr>
      <w:tr w:rsidR="00B96239" w:rsidTr="00456ABD">
        <w:trPr>
          <w:trHeight w:val="58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Бүх төрлийн орон сууц</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r>
      <w:tr w:rsidR="00B96239" w:rsidTr="00456ABD">
        <w:trPr>
          <w:trHeight w:val="70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Иргэний гэр бүлийн хэрэгцээний зориулалт /хашаа, байшин барих, амины сууц, зуслан/-ын газар</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0.8</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0.8</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0,8</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r>
      <w:tr w:rsidR="00B96239" w:rsidTr="00456ABD">
        <w:trPr>
          <w:trHeight w:val="34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Худалдаа бүх төрлийн үйлчилгээ</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0.9</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0.8</w:t>
            </w:r>
          </w:p>
        </w:tc>
      </w:tr>
      <w:tr w:rsidR="00B96239" w:rsidTr="00456ABD">
        <w:trPr>
          <w:trHeight w:val="68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4</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Аж ахуйн үйл ажиллагаа /худалдаа үйлчилгээнээс бусад/</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0.9</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0.7</w:t>
            </w:r>
          </w:p>
        </w:tc>
      </w:tr>
      <w:tr w:rsidR="00B96239" w:rsidTr="00456ABD">
        <w:trPr>
          <w:trHeight w:val="62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5</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Нефтийн бүтээгдэхүүний агуулах, шатахуун түгээх станц</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r>
      <w:tr w:rsidR="00B96239" w:rsidTr="00456ABD">
        <w:trPr>
          <w:trHeight w:val="70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6</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Бүх төрлийн гараж, тээврийн хэрэгслийн зогсоол /газар дээрх, доорх/</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0,9</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0.8</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0.6</w:t>
            </w:r>
          </w:p>
        </w:tc>
      </w:tr>
      <w:tr w:rsidR="00B96239" w:rsidTr="00456ABD">
        <w:trPr>
          <w:trHeight w:val="34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7</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Дулаан, холбоо, эрчим хүчний станц, антин</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0.2</w:t>
            </w:r>
          </w:p>
        </w:tc>
      </w:tr>
      <w:tr w:rsidR="00B96239" w:rsidTr="00456ABD">
        <w:trPr>
          <w:trHeight w:val="62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8</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Төмөр зам, нисэх онгоцны буудлын барилга байгууламж</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0,2</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r>
      <w:tr w:rsidR="00B96239" w:rsidTr="00456ABD">
        <w:trPr>
          <w:trHeight w:val="64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9</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Нам, төрийн бус байгууллага, олон улсын байгууллага, төлөөлөгчийн газар</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0,9</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0,8</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0,7</w:t>
            </w:r>
          </w:p>
        </w:tc>
      </w:tr>
      <w:tr w:rsidR="00B96239" w:rsidTr="00456ABD">
        <w:trPr>
          <w:trHeight w:val="40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10</w:t>
            </w:r>
          </w:p>
        </w:tc>
        <w:tc>
          <w:tcPr>
            <w:tcW w:w="57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pPr>
            <w:r>
              <w:t>Шашин сүм хийд</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0,9</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0,7</w:t>
            </w:r>
          </w:p>
        </w:tc>
      </w:tr>
      <w:tr w:rsidR="00B96239" w:rsidTr="00456ABD">
        <w:trPr>
          <w:trHeight w:val="38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11</w:t>
            </w:r>
          </w:p>
        </w:tc>
        <w:tc>
          <w:tcPr>
            <w:tcW w:w="576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ХАА-аас бусад үйлдвэрлэл</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1</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0.7</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0,5</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0,2</w:t>
            </w:r>
          </w:p>
        </w:tc>
      </w:tr>
      <w:tr w:rsidR="00B96239" w:rsidTr="00456ABD">
        <w:trPr>
          <w:trHeight w:val="40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12</w:t>
            </w:r>
          </w:p>
        </w:tc>
        <w:tc>
          <w:tcPr>
            <w:tcW w:w="57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pPr>
            <w:r>
              <w:t>ХАА-н үйлдвэрлэл</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0.4</w:t>
            </w:r>
          </w:p>
        </w:tc>
        <w:tc>
          <w:tcPr>
            <w:tcW w:w="130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0.2</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B96239" w:rsidRDefault="00B96239" w:rsidP="00456ABD">
            <w:pPr>
              <w:pStyle w:val="NormalWeb"/>
              <w:jc w:val="center"/>
            </w:pPr>
            <w:r>
              <w:t>0.1</w:t>
            </w:r>
          </w:p>
        </w:tc>
      </w:tr>
    </w:tbl>
    <w:p w:rsidR="00B96239" w:rsidRDefault="00B96239" w:rsidP="00B96239">
      <w:pPr>
        <w:pStyle w:val="NormalWeb"/>
        <w:jc w:val="both"/>
      </w:pPr>
      <w:r>
        <w:t>          Чөлөөт бүсэд газар эзэмших, ашиглах эрхийн дуудлага худалдааны анхны үнийг тодорхойлох итгэлцүүр</w:t>
      </w:r>
    </w:p>
    <w:p w:rsidR="00B96239" w:rsidRDefault="00B96239" w:rsidP="00B96239">
      <w:pPr>
        <w:pStyle w:val="NormalWeb"/>
        <w:jc w:val="both"/>
      </w:pPr>
      <w:r>
        <w:t>            Хүснэгт 4</w:t>
      </w:r>
    </w:p>
    <w:tbl>
      <w:tblPr>
        <w:tblW w:w="981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4"/>
        <w:gridCol w:w="2648"/>
        <w:gridCol w:w="3629"/>
        <w:gridCol w:w="2849"/>
      </w:tblGrid>
      <w:tr w:rsidR="00B96239" w:rsidTr="00456ABD">
        <w:trPr>
          <w:trHeight w:val="340"/>
          <w:tblCellSpacing w:w="0" w:type="dxa"/>
        </w:trPr>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Д/д</w:t>
            </w:r>
          </w:p>
        </w:tc>
        <w:tc>
          <w:tcPr>
            <w:tcW w:w="344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Чөлөөт бүсийн нэр</w:t>
            </w:r>
          </w:p>
        </w:tc>
        <w:tc>
          <w:tcPr>
            <w:tcW w:w="8800" w:type="dxa"/>
            <w:gridSpan w:val="2"/>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Засварлах итгэлцүүр</w:t>
            </w:r>
          </w:p>
        </w:tc>
      </w:tr>
      <w:tr w:rsidR="00B96239" w:rsidTr="00456ABD">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508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худалдаа бүх төрлийн үйлчилгээ</w:t>
            </w:r>
          </w:p>
        </w:tc>
        <w:tc>
          <w:tcPr>
            <w:tcW w:w="37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үйлдвэрэлэл</w:t>
            </w:r>
          </w:p>
        </w:tc>
      </w:tr>
      <w:tr w:rsidR="00B96239" w:rsidTr="00456ABD">
        <w:trPr>
          <w:trHeight w:val="34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Алтанбулаг</w:t>
            </w:r>
          </w:p>
        </w:tc>
        <w:tc>
          <w:tcPr>
            <w:tcW w:w="508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0,1</w:t>
            </w:r>
          </w:p>
        </w:tc>
        <w:tc>
          <w:tcPr>
            <w:tcW w:w="37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0,08</w:t>
            </w:r>
          </w:p>
        </w:tc>
      </w:tr>
      <w:tr w:rsidR="00B96239" w:rsidTr="00456ABD">
        <w:trPr>
          <w:trHeight w:val="28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Замын-Үүд</w:t>
            </w:r>
          </w:p>
        </w:tc>
        <w:tc>
          <w:tcPr>
            <w:tcW w:w="508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0,1</w:t>
            </w:r>
          </w:p>
        </w:tc>
        <w:tc>
          <w:tcPr>
            <w:tcW w:w="37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0,08</w:t>
            </w:r>
          </w:p>
        </w:tc>
      </w:tr>
      <w:tr w:rsidR="00B96239" w:rsidTr="00456ABD">
        <w:trPr>
          <w:trHeight w:val="32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Цагааннуур</w:t>
            </w:r>
          </w:p>
        </w:tc>
        <w:tc>
          <w:tcPr>
            <w:tcW w:w="508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0,08</w:t>
            </w:r>
          </w:p>
        </w:tc>
        <w:tc>
          <w:tcPr>
            <w:tcW w:w="372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0,04</w:t>
            </w:r>
          </w:p>
        </w:tc>
      </w:tr>
    </w:tbl>
    <w:p w:rsidR="00B96239" w:rsidRDefault="00B96239" w:rsidP="00B96239">
      <w:pPr>
        <w:pStyle w:val="NormalWeb"/>
      </w:pPr>
      <w:r>
        <w:t> </w:t>
      </w:r>
    </w:p>
    <w:p w:rsidR="00C52858" w:rsidRDefault="00C52858" w:rsidP="00B96239">
      <w:pPr>
        <w:pStyle w:val="NormalWeb"/>
      </w:pPr>
    </w:p>
    <w:p w:rsidR="00C52858" w:rsidRDefault="00C52858" w:rsidP="00B96239">
      <w:pPr>
        <w:pStyle w:val="NormalWeb"/>
      </w:pPr>
    </w:p>
    <w:p w:rsidR="00C52858" w:rsidRDefault="00C52858" w:rsidP="00B96239">
      <w:pPr>
        <w:pStyle w:val="NormalWeb"/>
      </w:pPr>
    </w:p>
    <w:p w:rsidR="00C52858" w:rsidRDefault="00C52858" w:rsidP="00B96239">
      <w:pPr>
        <w:pStyle w:val="NormalWeb"/>
      </w:pPr>
    </w:p>
    <w:p w:rsidR="00C52858" w:rsidRDefault="00C52858" w:rsidP="00B96239">
      <w:pPr>
        <w:pStyle w:val="NormalWeb"/>
      </w:pPr>
    </w:p>
    <w:p w:rsidR="00C52858" w:rsidRDefault="00C52858" w:rsidP="00B96239">
      <w:pPr>
        <w:pStyle w:val="NormalWeb"/>
      </w:pPr>
    </w:p>
    <w:p w:rsidR="00C52858" w:rsidRDefault="00C52858" w:rsidP="00B96239">
      <w:pPr>
        <w:pStyle w:val="NormalWeb"/>
      </w:pPr>
    </w:p>
    <w:p w:rsidR="00C52858" w:rsidRDefault="00C52858" w:rsidP="00B96239">
      <w:pPr>
        <w:pStyle w:val="NormalWeb"/>
      </w:pPr>
    </w:p>
    <w:p w:rsidR="00C52858" w:rsidRDefault="00C52858" w:rsidP="00B96239">
      <w:pPr>
        <w:pStyle w:val="NormalWeb"/>
      </w:pPr>
    </w:p>
    <w:p w:rsidR="00C52858" w:rsidRDefault="00C52858" w:rsidP="00B96239">
      <w:pPr>
        <w:pStyle w:val="NormalWeb"/>
      </w:pPr>
    </w:p>
    <w:p w:rsidR="00B96239" w:rsidRDefault="00B96239" w:rsidP="00B96239">
      <w:pPr>
        <w:pStyle w:val="NormalWeb"/>
        <w:jc w:val="both"/>
      </w:pPr>
      <w:r>
        <w:rPr>
          <w:rStyle w:val="Strong"/>
        </w:rPr>
        <w:t>Дөрөв. Тариалангийн газрын эзэмших, ашиглах эрхийндуудлага худалдааныанхны үнийг тодорхойлох</w:t>
      </w:r>
    </w:p>
    <w:p w:rsidR="00B96239" w:rsidRDefault="00B96239" w:rsidP="00B96239">
      <w:pPr>
        <w:pStyle w:val="NormalWeb"/>
        <w:jc w:val="both"/>
      </w:pPr>
      <w:r>
        <w:t>4.1.Тариалангийн газрын эзэмших, ашиглах эрхийн дуудлага худалдааны анхны үнийг тодорхойлохдоо Монгол Улсын Засгийн газрын 1997 оны 152 дугаар тогтоолын 1 дүгээр хавсралтаар батлагдсан “Монгол Улсын газрын нэгдмэл сангийн үнэлгээний тойргийн хуваарь”, мөн 3 дугаар хавсралтад заасан “Хөдөө аж ахуйн газрын үнэлгээний тойрог бүрийн нэг гектарын суурь үнэлгээ”-ний тариалангийн газрын суурь үнэлгээг үндэслэл болгоно.</w:t>
      </w:r>
    </w:p>
    <w:p w:rsidR="00B96239" w:rsidRDefault="00B96239" w:rsidP="00B96239">
      <w:pPr>
        <w:pStyle w:val="NormalWeb"/>
        <w:jc w:val="both"/>
      </w:pPr>
      <w:r>
        <w:t>4.2.Газрын тухай хуулийн 58 дугаар зүйл, Тариалангийн тухай хуулийн 16 дугаар зүйлийн дагуу газрын төлөв байдал, чанарын улсын хянан баталгаа, тариалангийн газрын хөрсний чанар байдлаас хамааран газрын үнэлгээний тойргийг гурван зэрэглэлд хуваах ба эзэмшилд олгох тариалангийн газрын харьяалах засаг захиргаа, нутаг дэвсгэрийн нэгж нь газрын үнэлгээний аль тойргийн ямар зэрэглэлд хамаарагдаж байгааг Хүснэгт 5-ын дагуу тогтооно.</w:t>
      </w:r>
    </w:p>
    <w:p w:rsidR="00B96239" w:rsidRDefault="00B96239" w:rsidP="00B96239">
      <w:pPr>
        <w:pStyle w:val="NormalWeb"/>
        <w:jc w:val="both"/>
      </w:pPr>
      <w:proofErr w:type="gramStart"/>
      <w:r>
        <w:t>4.3.Тухайн тойргийн тухайн зэрэглэлд хамаарах 1 га тариалангийн газрын эзэмших эрхийн дуудлага худалдааны анхны үнийг тогтооход хэрэглэх итгэлцүүрийг тариалах таримлын төрлөөс нь хамааруулан Хүснэгт 6-аас сонгоно.</w:t>
      </w:r>
      <w:proofErr w:type="gramEnd"/>
    </w:p>
    <w:p w:rsidR="00B96239" w:rsidRDefault="00B96239" w:rsidP="00B96239">
      <w:pPr>
        <w:pStyle w:val="NormalWeb"/>
        <w:jc w:val="both"/>
      </w:pPr>
      <w:r>
        <w:t xml:space="preserve">4.4.Тариалангийн газрын эзэмших, ашиглах эрхийн дуудлага худалдааны анхны үнийг тодорхойлохдоо   0-500 га хүртэл болон 1001 га-аас дээш газарт энэхүү аргачлалын 4.1-4.3-т заасны дагуу, 501-800 га хүртэл газарт 4.1-4.3-т заасны дагуу бодсон үнийн дүнгийн 80%-д, 801-1000 га хүртэл газарт 60%-д тус тус бодож, тооцно. </w:t>
      </w:r>
      <w:r>
        <w:rPr>
          <w:rStyle w:val="Emphasis"/>
          <w:color w:val="0000FF"/>
        </w:rPr>
        <w:t>/Энэхүү заалтыг БХБС-ын 2016-01-05-ны 01 дүгээр тушаалаар өөрчилснийг тусгав</w:t>
      </w:r>
      <w:proofErr w:type="gramStart"/>
      <w:r>
        <w:rPr>
          <w:rStyle w:val="Emphasis"/>
          <w:color w:val="0000FF"/>
        </w:rPr>
        <w:t>./</w:t>
      </w:r>
      <w:proofErr w:type="gramEnd"/>
    </w:p>
    <w:p w:rsidR="00B96239" w:rsidRDefault="00B96239" w:rsidP="00B96239">
      <w:pPr>
        <w:pStyle w:val="NormalWeb"/>
        <w:jc w:val="both"/>
      </w:pPr>
      <w:r>
        <w:t> </w:t>
      </w:r>
    </w:p>
    <w:p w:rsidR="00B96239" w:rsidRDefault="00B96239" w:rsidP="00B96239">
      <w:pPr>
        <w:pStyle w:val="NormalWeb"/>
        <w:jc w:val="both"/>
      </w:pPr>
      <w:r>
        <w:t>                                                          Тариалангийн газрын үнэлгээний тойрог, зэрэглэл</w:t>
      </w:r>
    </w:p>
    <w:p w:rsidR="00B96239" w:rsidRDefault="00B96239" w:rsidP="00B96239">
      <w:pPr>
        <w:pStyle w:val="NormalWeb"/>
        <w:jc w:val="both"/>
      </w:pPr>
      <w:r>
        <w:t>                                                                                                                                                                                                 Хүснэгт 5</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00"/>
        <w:gridCol w:w="918"/>
        <w:gridCol w:w="1580"/>
        <w:gridCol w:w="1595"/>
        <w:gridCol w:w="1607"/>
        <w:gridCol w:w="1617"/>
      </w:tblGrid>
      <w:tr w:rsidR="00B96239" w:rsidTr="00456ABD">
        <w:trPr>
          <w:trHeight w:val="1340"/>
          <w:tblCellSpacing w:w="0" w:type="dxa"/>
        </w:trPr>
        <w:tc>
          <w:tcPr>
            <w:tcW w:w="17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Газрын үнэлгээний тойргийн нэр</w:t>
            </w:r>
          </w:p>
        </w:tc>
        <w:tc>
          <w:tcPr>
            <w:tcW w:w="6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Зэрэглэл</w:t>
            </w:r>
          </w:p>
        </w:tc>
        <w:tc>
          <w:tcPr>
            <w:tcW w:w="10320" w:type="dxa"/>
            <w:gridSpan w:val="4"/>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Тухайн тойрогт нутаг дэвсгэр нь бүхэлдээ буюу дийлэнх нь хамарч</w:t>
            </w:r>
          </w:p>
          <w:p w:rsidR="00B96239" w:rsidRDefault="00B96239" w:rsidP="00456ABD">
            <w:pPr>
              <w:pStyle w:val="NormalWeb"/>
              <w:jc w:val="center"/>
            </w:pPr>
            <w:r>
              <w:t>буй аймаг, сумын нэр</w:t>
            </w:r>
          </w:p>
        </w:tc>
      </w:tr>
      <w:tr w:rsidR="00B96239" w:rsidTr="00456ABD">
        <w:trPr>
          <w:trHeight w:val="320"/>
          <w:tblCellSpacing w:w="0" w:type="dxa"/>
        </w:trPr>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ХАНГАЙ ХЭНТИЙН УУЛАРХАГ (ХУ)</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rPr>
                <w:rStyle w:val="Strong"/>
              </w:rPr>
              <w:t>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Хөвсгөл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23. Хяргас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45. Жаргалант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Төв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Арбулаг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24. Цагаанхайрхан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46. Баян-Өндөр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68. Заамар</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Бүрэнтогтох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25. Зүүнхангай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Сэлэнгэ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69. Лүн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 Их-Уул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Завхан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47. Алтанбулаг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70. Өндөрширээт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Рашаант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26. Баянтэс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48. Баруунбүрэн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71. Баянцогт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Тосонцэнгэл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27. Баянхайрхан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49. Зүүнбүрэн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72. Жаргалант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 Төмөрбулаг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28. Нөмрөг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50. Сант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73. Угтаал</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 Цагаан-Уул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29. Сонгино</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51. Түшиг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74. Сүмбэр</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 Цэцэрлэг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30. Түдэвтэй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52. Цагааннуур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75. Цээл</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9. Тариалан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31. Тэлмэн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53. Шаамар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76. Баянхангай</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10. Мөрөн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32. Цэцэн-Уул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54. Хушаат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77. Аргалант</w:t>
            </w:r>
          </w:p>
        </w:tc>
      </w:tr>
      <w:tr w:rsidR="00B96239" w:rsidTr="00456ABD">
        <w:trPr>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Булган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33. Тэс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55. Сүхбаатар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78. Баянчандмань</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11. Баян-Агт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34. Асгат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56. Жавхлант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79. Зуунмод</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12. Бугат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Архангай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57. Сайхан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80. Мөнгөнморьт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13. Могод</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35. Цэцэрлэг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58. Орхонтуул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81. Эрдэнэ</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14. Орхон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36. Ихтамир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59. Баянгол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82. Батсүмбэр</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15. Сайхан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37. Өндөр-Улаан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60. Орхон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83. Борнуур</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16. Хангал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38. Эрдэнэмандал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61. Мандал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Улаанбаатар</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17. Хишиг-Өндөр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39. Жаргалант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62. Хүдэр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84. Нийслэл</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18. Сэлэнгэ</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40. Хотонт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63. Ерөө</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85. Багануур</w:t>
            </w:r>
          </w:p>
        </w:tc>
      </w:tr>
      <w:tr w:rsidR="00B96239" w:rsidTr="00456ABD">
        <w:trPr>
          <w:trHeight w:val="2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19. Булган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41. Хайрхан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Дархан-Уул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86. Налайх</w:t>
            </w:r>
          </w:p>
          <w:p w:rsidR="00B96239" w:rsidRDefault="00B96239" w:rsidP="00456ABD">
            <w:pPr>
              <w:pStyle w:val="NormalWeb"/>
            </w:pPr>
            <w:r>
              <w:t>87. Багахангай</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20. Хутаг-Өндөр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42. Цэнхэр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64. Шарын гол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Хэнтий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21. Бүрэгхангай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43. Батцэнгэл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65. Хонгор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88. Өмнөдэлгэр</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Увс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44. Эрдэнэбулган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66. Дархан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89. Батширээт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22. Өндөрхангай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Орхон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67. Орхон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90. Гурванбаян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rPr>
                <w:rStyle w:val="Strong"/>
              </w:rPr>
              <w:t>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Хөвсгөл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10.Ханх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Архангай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25. Баян-Уул</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Алаг-Эрдэнэ</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11. Галт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19. Булган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Хэнтий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Баянзүрх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12. Жаргалант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20. Чулуут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26. Жаргалтхаан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 Ринченлхүмбэ</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13. Шинэ-Идэр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21. Хангай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27. Биндэр</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Түнэл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14. Булган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22. Тариат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28. Баян-Адарга</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Цагаан-Үүр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15. Тэшиг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23. Цахир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29. Дадал</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 Улаан-Уул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Завхан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Өвөрхангай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30. Норовлин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 Чандмань-Өндөр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16. Идэр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24. Бат-Өлзий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31. Батноров</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 Эрдэнэбулган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17. Их-Уул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Дорнод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32. Хэрлэн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9. Цагааннуур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18. Булнай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25. Баяндун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33. Өлзийт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rPr>
                <w:rStyle w:val="Strong"/>
              </w:rPr>
              <w:t>III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Завхан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10. Өгийнуур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19. Галуут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29. Сэргэлэн</w:t>
            </w:r>
          </w:p>
        </w:tc>
      </w:tr>
      <w:tr w:rsidR="00B96239" w:rsidTr="00456ABD">
        <w:trPr>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Алдархаан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11. Түвшрүүлэх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20. Заг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30. Эрдэнэсант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Цагаанхайрхан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Өвөрхангай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21. Хүрээмарал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31. Архуст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 Цагаанчулуут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12. Уянга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22. Жаргалант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Хэнтий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Шилүүстэй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13. Бүрд</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23. Гурванбулаг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32. Цэнхэрмандал</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Яруу</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14. Зүйл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24. Баянбулаг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33. Улаанбаатар</w:t>
            </w:r>
          </w:p>
        </w:tc>
      </w:tr>
      <w:tr w:rsidR="00B96239" w:rsidTr="00456ABD">
        <w:trPr>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 Отгон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15. Зүүнбаян-Улаан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Төв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34. Багахангай</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 Улиастай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16. Хужирт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25. Алтанбулаг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Булган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Архангай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17. Хархорин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26. Баяндэлгэр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35. Гурванбулаг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 Хашаат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Баянхонгор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27. Бүрэн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36. Дашинчилэн</w:t>
            </w:r>
          </w:p>
          <w:p w:rsidR="00B96239" w:rsidRDefault="00B96239" w:rsidP="00456ABD">
            <w:pPr>
              <w:pStyle w:val="NormalWeb"/>
            </w:pPr>
            <w:r>
              <w:t>37. Рашаант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9. Өлзийт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18. Эрдэнэцогт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28. Дэлгэрхаан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38. Баяннуур</w:t>
            </w:r>
          </w:p>
        </w:tc>
      </w:tr>
      <w:tr w:rsidR="00B96239" w:rsidTr="00456ABD">
        <w:trPr>
          <w:trHeight w:val="220"/>
          <w:tblCellSpacing w:w="0" w:type="dxa"/>
        </w:trPr>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АЛТАЙН УУЛАРХАГ (АУ)</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 </w:t>
            </w:r>
          </w:p>
          <w:p w:rsidR="00B96239" w:rsidRDefault="00B96239" w:rsidP="00456ABD">
            <w:pPr>
              <w:pStyle w:val="NormalWeb"/>
              <w:jc w:val="center"/>
            </w:pPr>
            <w:r>
              <w:rPr>
                <w:rStyle w:val="Strong"/>
              </w:rPr>
              <w:t>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Баян-Өлгий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Өлгий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9. Ховд</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38. Цэцэг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Ногооннуур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Увс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Ховд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Говь-Алтай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Алтанцөгц</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 Сагил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10. Дуут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13. Тонхил</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 Баяннуур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 Бөхмөрөн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11. Мөст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14. Халиун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Бугат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 Түргэн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12. Мөнххайрхан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15. Чандмань</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 </w:t>
            </w:r>
          </w:p>
          <w:p w:rsidR="00B96239" w:rsidRDefault="00B96239" w:rsidP="00456ABD">
            <w:pPr>
              <w:pStyle w:val="NormalWeb"/>
              <w:jc w:val="center"/>
            </w:pPr>
            <w:r>
              <w:rPr>
                <w:rStyle w:val="Strong"/>
              </w:rPr>
              <w:t>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Баян-Өлгий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Сагсай</w:t>
            </w:r>
          </w:p>
          <w:p w:rsidR="00B96239" w:rsidRDefault="00B96239" w:rsidP="00456ABD">
            <w:pPr>
              <w:pStyle w:val="NormalWeb"/>
            </w:pPr>
            <w:r>
              <w:t>3. Буянт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Булган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 Алтай</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Цэнгэл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Дэлүүн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 Толбо</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 Улаанхус</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 </w:t>
            </w:r>
          </w:p>
          <w:p w:rsidR="00B96239" w:rsidRDefault="00B96239" w:rsidP="00456ABD">
            <w:pPr>
              <w:pStyle w:val="NormalWeb"/>
              <w:jc w:val="center"/>
            </w:pPr>
            <w:r>
              <w:rPr>
                <w:rStyle w:val="Strong"/>
              </w:rPr>
              <w:t>III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Баянхонгор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Өмнөговь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 Сэврэй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12. Даланзадгад</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Баянлиг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Баяндалай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9. Ханхонгор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13. Мандал-Овоо</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Баянговь</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Баян-Овоо</w:t>
            </w:r>
          </w:p>
          <w:p w:rsidR="00B96239" w:rsidRDefault="00B96239" w:rsidP="00456ABD">
            <w:pPr>
              <w:pStyle w:val="NormalWeb"/>
            </w:pPr>
            <w:r>
              <w:t>6. Булган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10. Цогтцэций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Өвөрхангай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 Баянцагаан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 Манлай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11. Цогт-Овоо</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14. Богд</w:t>
            </w:r>
          </w:p>
        </w:tc>
      </w:tr>
      <w:tr w:rsidR="00B96239" w:rsidTr="00456ABD">
        <w:trPr>
          <w:tblCellSpacing w:w="0" w:type="dxa"/>
        </w:trPr>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 </w:t>
            </w:r>
          </w:p>
          <w:p w:rsidR="00B96239" w:rsidRDefault="00B96239" w:rsidP="00456ABD">
            <w:pPr>
              <w:pStyle w:val="NormalWeb"/>
              <w:jc w:val="center"/>
            </w:pPr>
            <w:r>
              <w:rPr>
                <w:rStyle w:val="Strong"/>
              </w:rPr>
              <w:t>ГОВИЙН УУЛАРХАГ ТАЛАРХАГ (ГТ)</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rPr>
                <w:rStyle w:val="Strong"/>
              </w:rPr>
              <w:t>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Увс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15. Сантмаргац</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30. Ховд</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Баянхонгор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Давст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16. Ургамал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Говь-Алтай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44. Бөмбөгөр</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Завхан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17. Эрдэнэхайрхан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31. Баян-Уул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45. Баян-Овоо</w:t>
            </w:r>
          </w:p>
        </w:tc>
      </w:tr>
      <w:tr w:rsidR="00B96239" w:rsidTr="00456ABD">
        <w:trPr>
          <w:trHeight w:val="2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 Зүүнговь</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Ховд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32. Дарви</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46. Өлзийт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Малчин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18. Дарви</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33. Жаргалан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47. Жинст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Наранбулаг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19. Зэрэг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34. Төгрөг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48. Богд</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 Өлгий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20. Чандмань</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35. Хөхморьт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49. Баацагаан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 Өмнөговь</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21. Жаргалант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36. Шарга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50. Бууцагаан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 Тариалан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22. Буянт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37. Бигэр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51. Баянхонгор</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9. Тэс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23. Дөргөн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38. Дэлгэр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Өвөрхангай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10. Баруунтуруун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24. Манхан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39. Тайшир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52. Нарийнтээл</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11. Улаангом</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25. Алтай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40. Алтай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53. Баруунбаян-Улаан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12. Хархираа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26. Мянгад</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41. Есөнбулаг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54. Хайрхандулаан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Завхан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27. Эрдэнэбүрэн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42. Цогт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55. Гучин-Ус</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13. Дөрвөлжин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28. Yенч</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43. Цээл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56. Төгрөг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14. Завханмандал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29. Булган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imes New Roman" w:hAnsi="Times New Roman"/>
                <w:sz w:val="24"/>
                <w:szCs w:val="24"/>
              </w:rPr>
            </w:pPr>
            <w:r>
              <w:rPr>
                <w:rFonts w:ascii="Times New Roman" w:eastAsia="Times New Roman" w:hAnsi="Times New Roman"/>
                <w:sz w:val="24"/>
                <w:szCs w:val="24"/>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57. Баянгол</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rPr>
                <w:rStyle w:val="Strong"/>
              </w:rPr>
              <w:t>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Говь-Алтай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 Дэлгэрхангай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16. Онгон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23. Иххэт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Бугат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 Өндөршил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17. Наран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24. Өргөн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Эрдэнэ</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9. Гурвансайхан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Өмнөговь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25. Сайхандулаан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Баянхонгор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10. Өлзийт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18. Гурвантэс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26. Эрдэнэ</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 Шинэжинст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11. Хулд</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Дорноговь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27. Замын-Үүд</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Баянөндөр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12. Луус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19. Айраг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28. Сайншанд</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Өвөрхангай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13. Мандалговь</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20. Алтанширээ</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Говьсүмбэр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Сант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14. Сайнцагаан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Даланжаргалан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29. Баянтал</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Дундговь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Сүхбаатар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22. Дэлгэрэх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30. Шивээговь</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 Сайхан-Овоо</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15. Баяндэлгэр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imes New Roman" w:hAnsi="Times New Roman"/>
                <w:sz w:val="24"/>
                <w:szCs w:val="24"/>
              </w:rPr>
            </w:pPr>
            <w:r>
              <w:rPr>
                <w:rFonts w:ascii="Times New Roman" w:eastAsia="Times New Roman" w:hAnsi="Times New Roman"/>
                <w:sz w:val="24"/>
                <w:szCs w:val="24"/>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imes New Roman" w:hAnsi="Times New Roman"/>
                <w:sz w:val="24"/>
                <w:szCs w:val="24"/>
              </w:rPr>
            </w:pPr>
            <w:r>
              <w:rPr>
                <w:rFonts w:ascii="Times New Roman" w:eastAsia="Times New Roman" w:hAnsi="Times New Roman"/>
                <w:sz w:val="24"/>
                <w:szCs w:val="24"/>
              </w:rPr>
              <w:t> </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III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Өмнөговь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 Номгон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Мандах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 Хөвсгөл</w:t>
            </w:r>
          </w:p>
        </w:tc>
      </w:tr>
      <w:tr w:rsidR="00B96239" w:rsidTr="00456ABD">
        <w:trPr>
          <w:trHeight w:val="5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Ноён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Хүрмэн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 Улаанбадрах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Говьсүмбэр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Ханбогд</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Дорноговь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 Хатанбулаг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9. Сүмбэр</w:t>
            </w:r>
          </w:p>
        </w:tc>
      </w:tr>
      <w:tr w:rsidR="00B96239" w:rsidTr="00456ABD">
        <w:trPr>
          <w:trHeight w:val="380"/>
          <w:tblCellSpacing w:w="0" w:type="dxa"/>
        </w:trPr>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ТАЛ НУТАГ (Т)</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Дорнод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 Халхгол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 Хэрлэн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Сүхбаатар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Баянтүмэн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Цагаан-Овоо</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 Чулуунхороот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 Дарьганга</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Матад</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Чойбалсан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imes New Roman" w:hAnsi="Times New Roman"/>
                <w:sz w:val="24"/>
                <w:szCs w:val="24"/>
              </w:rPr>
            </w:pPr>
            <w:r>
              <w:rPr>
                <w:rFonts w:ascii="Times New Roman" w:eastAsia="Times New Roman" w:hAnsi="Times New Roman"/>
                <w:sz w:val="24"/>
                <w:szCs w:val="24"/>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9. Эрдэнэцагаан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Дорнод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Гурванзагал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Хөлөнбуйр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imes New Roman" w:hAnsi="Times New Roman"/>
                <w:sz w:val="24"/>
                <w:szCs w:val="24"/>
              </w:rPr>
            </w:pPr>
            <w:r>
              <w:rPr>
                <w:rFonts w:ascii="Times New Roman" w:eastAsia="Times New Roman" w:hAnsi="Times New Roman"/>
                <w:sz w:val="24"/>
                <w:szCs w:val="24"/>
              </w:rPr>
              <w:t> </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Булган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 Дашбалбар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Сэргэлэн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imes New Roman" w:hAnsi="Times New Roman"/>
                <w:sz w:val="24"/>
                <w:szCs w:val="24"/>
              </w:rPr>
            </w:pPr>
            <w:r>
              <w:rPr>
                <w:rFonts w:ascii="Times New Roman" w:eastAsia="Times New Roman" w:hAnsi="Times New Roman"/>
                <w:sz w:val="24"/>
                <w:szCs w:val="24"/>
              </w:rPr>
              <w:t> </w:t>
            </w:r>
          </w:p>
        </w:tc>
      </w:tr>
      <w:tr w:rsidR="00B96239" w:rsidTr="00456ABD">
        <w:trPr>
          <w:trHeight w:val="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 </w:t>
            </w:r>
          </w:p>
          <w:p w:rsidR="00B96239" w:rsidRDefault="00B96239" w:rsidP="00456ABD">
            <w:pPr>
              <w:pStyle w:val="NormalWeb"/>
              <w:jc w:val="center"/>
            </w:pPr>
            <w:r>
              <w:t> </w:t>
            </w:r>
          </w:p>
          <w:p w:rsidR="00B96239" w:rsidRDefault="00B96239" w:rsidP="00456ABD">
            <w:pPr>
              <w:pStyle w:val="NormalWeb"/>
              <w:jc w:val="center"/>
            </w:pPr>
            <w:r>
              <w:rPr>
                <w:rStyle w:val="Strong"/>
              </w:rPr>
              <w:t>III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Өвөрхангай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8. Цагаандэлгэр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Хэнтий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Сүхбаатар аймаг</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 Тарагт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9. Баянжаргалан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16. Галшар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23. Асгат</w:t>
            </w:r>
          </w:p>
        </w:tc>
      </w:tr>
      <w:tr w:rsidR="00B96239" w:rsidTr="00456ABD">
        <w:trPr>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 Өлзийт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10. Эрдэнэдайлай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17. Баянхутаг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24. Халзан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 Баян-Өндөр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11. Адаацаг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18. Баянмөнх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25. Уулбаян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4. Арвайхээр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Төв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19. Дархан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26. Сүхбаатар</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rPr>
                <w:rStyle w:val="Strong"/>
              </w:rPr>
              <w:t>Дундговь аймаг</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12. Баян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20. Дэлгэрхаан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27. Мөнххаан</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5. Дэлгэрцогт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13. Баян-Өнжүүл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21. Баян-Овоо</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28. Түвшинширээ</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6. Дэрэн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14. Баянцагаан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22. Мөрөн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29. Түмэнцогт</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7. Говь-Угтаал</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15. Баянжаргалан</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imes New Roman" w:hAnsi="Times New Roman"/>
                <w:sz w:val="24"/>
                <w:szCs w:val="24"/>
              </w:rPr>
            </w:pPr>
            <w:r>
              <w:rPr>
                <w:rFonts w:ascii="Times New Roman" w:eastAsia="Times New Roman" w:hAnsi="Times New Roman"/>
                <w:sz w:val="24"/>
                <w:szCs w:val="24"/>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pPr>
            <w:r>
              <w:t>30. Баруун-Урт</w:t>
            </w:r>
          </w:p>
        </w:tc>
      </w:tr>
    </w:tbl>
    <w:p w:rsidR="00B96239" w:rsidRDefault="00B96239" w:rsidP="00B96239">
      <w:pPr>
        <w:pStyle w:val="NormalWeb"/>
      </w:pPr>
      <w:r>
        <w:t> </w:t>
      </w:r>
    </w:p>
    <w:p w:rsidR="00B96239" w:rsidRDefault="00B96239" w:rsidP="00B96239">
      <w:pPr>
        <w:pStyle w:val="NormalWeb"/>
      </w:pPr>
      <w:r>
        <w:t>Тариалангийн газрын эзэмших, ашиглах эрхийн дуудлага худалдааны анхны үнийг тодорхойлоход хэрэглэх итгэлцүүр</w:t>
      </w:r>
    </w:p>
    <w:p w:rsidR="00B96239" w:rsidRDefault="00B96239" w:rsidP="00B96239">
      <w:pPr>
        <w:pStyle w:val="NormalWeb"/>
        <w:jc w:val="both"/>
      </w:pPr>
      <w:r>
        <w:t>                                                                                                                                                                                                     Хүснэгт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0"/>
        <w:gridCol w:w="2160"/>
        <w:gridCol w:w="1640"/>
        <w:gridCol w:w="3440"/>
        <w:gridCol w:w="4640"/>
      </w:tblGrid>
      <w:tr w:rsidR="00B96239" w:rsidTr="00456ABD">
        <w:trPr>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Д/д</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Газрын үнэлгээний тойргийн индекс</w:t>
            </w:r>
          </w:p>
        </w:tc>
        <w:tc>
          <w:tcPr>
            <w:tcW w:w="164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Зэрэглэл</w:t>
            </w:r>
          </w:p>
        </w:tc>
        <w:tc>
          <w:tcPr>
            <w:tcW w:w="8080" w:type="dxa"/>
            <w:gridSpan w:val="2"/>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 га тариалангийн талбайн эзэмших эрхийн дуудлага худалдааны анхны үнийг тодорхойлоход ашиглах итгэлцүүр</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үр тариа, тэжээлийн ургамал тариалах</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төмс, хүнсний ногоо, бусад ургамал тариалах</w:t>
            </w:r>
          </w:p>
        </w:tc>
      </w:tr>
      <w:tr w:rsidR="00B96239" w:rsidTr="00456ABD">
        <w:trPr>
          <w:trHeight w:val="32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1</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ХУ</w:t>
            </w: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0.02</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0.045</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0.015</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0.038</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III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0.008</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0.0015</w:t>
            </w:r>
          </w:p>
        </w:tc>
      </w:tr>
      <w:tr w:rsidR="00B96239" w:rsidTr="00456ABD">
        <w:trPr>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2</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АУ</w:t>
            </w: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0.015</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0.034</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0.01</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0.02</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III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0.001</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0.005</w:t>
            </w:r>
          </w:p>
        </w:tc>
      </w:tr>
      <w:tr w:rsidR="00B96239" w:rsidTr="00456ABD">
        <w:trPr>
          <w:trHeight w:val="22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3</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ГТ</w:t>
            </w: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0.018</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0.043</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0.01</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0.025</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III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0.005</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0.018</w:t>
            </w:r>
          </w:p>
        </w:tc>
      </w:tr>
      <w:tr w:rsidR="00B96239" w:rsidTr="00456ABD">
        <w:trPr>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4</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Т</w:t>
            </w: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0.012</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0.033</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0.01</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0.029</w:t>
            </w:r>
          </w:p>
        </w:tc>
      </w:tr>
      <w:tr w:rsidR="00B96239" w:rsidTr="00456A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rPr>
                <w:rFonts w:ascii="Times New Roman" w:eastAsiaTheme="minorEastAsia" w:hAnsi="Times New Roman"/>
                <w:sz w:val="24"/>
                <w:szCs w:val="24"/>
              </w:rPr>
            </w:pPr>
          </w:p>
        </w:tc>
        <w:tc>
          <w:tcPr>
            <w:tcW w:w="1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III</w:t>
            </w:r>
          </w:p>
        </w:tc>
        <w:tc>
          <w:tcPr>
            <w:tcW w:w="34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0.007</w:t>
            </w:r>
          </w:p>
        </w:tc>
        <w:tc>
          <w:tcPr>
            <w:tcW w:w="4640" w:type="dxa"/>
            <w:tcBorders>
              <w:top w:val="outset" w:sz="6" w:space="0" w:color="auto"/>
              <w:left w:val="outset" w:sz="6" w:space="0" w:color="auto"/>
              <w:bottom w:val="outset" w:sz="6" w:space="0" w:color="auto"/>
              <w:right w:val="outset" w:sz="6" w:space="0" w:color="auto"/>
            </w:tcBorders>
            <w:vAlign w:val="center"/>
            <w:hideMark/>
          </w:tcPr>
          <w:p w:rsidR="00B96239" w:rsidRDefault="00B96239" w:rsidP="00456ABD">
            <w:pPr>
              <w:pStyle w:val="NormalWeb"/>
              <w:jc w:val="center"/>
            </w:pPr>
            <w:r>
              <w:t>0.021</w:t>
            </w:r>
          </w:p>
        </w:tc>
      </w:tr>
    </w:tbl>
    <w:p w:rsidR="00B96239" w:rsidRDefault="00B96239" w:rsidP="00B96239">
      <w:pPr>
        <w:pStyle w:val="NormalWeb"/>
      </w:pPr>
      <w:r>
        <w:t> </w:t>
      </w:r>
    </w:p>
    <w:p w:rsidR="00B96239" w:rsidRDefault="00B96239" w:rsidP="00B96239">
      <w:pPr>
        <w:pStyle w:val="NormalWeb"/>
      </w:pPr>
      <w:r>
        <w:t> </w:t>
      </w:r>
    </w:p>
    <w:p w:rsidR="00B96239" w:rsidRDefault="00B96239" w:rsidP="00B96239">
      <w:pPr>
        <w:pStyle w:val="NormalWeb"/>
        <w:jc w:val="both"/>
      </w:pPr>
      <w:r>
        <w:t>                                                                                                  ---- о0о ----</w:t>
      </w:r>
    </w:p>
    <w:p w:rsidR="00B96239" w:rsidRDefault="00B96239" w:rsidP="00B96239">
      <w:pPr>
        <w:pStyle w:val="NormalWeb"/>
      </w:pPr>
      <w:r>
        <w:t> </w:t>
      </w:r>
    </w:p>
    <w:p w:rsidR="00B172E7" w:rsidRDefault="00B172E7" w:rsidP="00B96239">
      <w:pPr>
        <w:pStyle w:val="NormalWeb"/>
      </w:pPr>
    </w:p>
    <w:p w:rsidR="00B172E7" w:rsidRDefault="00B172E7" w:rsidP="00B96239">
      <w:pPr>
        <w:pStyle w:val="NormalWeb"/>
      </w:pPr>
    </w:p>
    <w:p w:rsidR="00B172E7" w:rsidRDefault="00B172E7" w:rsidP="00B96239">
      <w:pPr>
        <w:pStyle w:val="NormalWeb"/>
      </w:pPr>
    </w:p>
    <w:p w:rsidR="00B172E7" w:rsidRDefault="00B172E7" w:rsidP="00B96239">
      <w:pPr>
        <w:pStyle w:val="NormalWeb"/>
      </w:pPr>
    </w:p>
    <w:p w:rsidR="00B172E7" w:rsidRDefault="00B172E7" w:rsidP="00B96239">
      <w:pPr>
        <w:pStyle w:val="NormalWeb"/>
      </w:pPr>
    </w:p>
    <w:p w:rsidR="00B172E7" w:rsidRDefault="00B172E7" w:rsidP="00B96239">
      <w:pPr>
        <w:pStyle w:val="NormalWeb"/>
      </w:pPr>
    </w:p>
    <w:p w:rsidR="00B172E7" w:rsidRDefault="00B172E7" w:rsidP="00B96239">
      <w:pPr>
        <w:pStyle w:val="NormalWeb"/>
      </w:pPr>
    </w:p>
    <w:p w:rsidR="00B96239" w:rsidRDefault="00B96239" w:rsidP="00B172E7">
      <w:pPr>
        <w:pStyle w:val="NormalWeb"/>
        <w:jc w:val="right"/>
      </w:pPr>
      <w:r>
        <w:rPr>
          <w:rStyle w:val="Emphasis"/>
        </w:rPr>
        <w:t>Барилга, хот байгуулалтынсайдын2015 оны 12 дугаар сарын 7-ны өдрийн 234 дүгээр тушаалаар батлагдсан “Газар эзэмших, ашиглах эрхийн дуудлага худалдааны анхны үнийг тодорхойлох аргачлал”-ын хавсралт</w:t>
      </w:r>
    </w:p>
    <w:p w:rsidR="00B96239" w:rsidRDefault="00B96239" w:rsidP="00B96239">
      <w:pPr>
        <w:pStyle w:val="NormalWeb"/>
        <w:jc w:val="center"/>
      </w:pPr>
      <w:r>
        <w:rPr>
          <w:rStyle w:val="Strong"/>
        </w:rPr>
        <w:t>ГАЗАР ЭЗЭМШИХ, АШИГЛАХ ЭРХИЙН ДУУДЛАГА ХУДАЛДААНЫ</w:t>
      </w:r>
    </w:p>
    <w:p w:rsidR="00B96239" w:rsidRDefault="00B96239" w:rsidP="00B96239">
      <w:pPr>
        <w:pStyle w:val="NormalWeb"/>
        <w:jc w:val="center"/>
      </w:pPr>
      <w:r>
        <w:rPr>
          <w:rStyle w:val="Strong"/>
        </w:rPr>
        <w:t>АНХНЫ ҮНЭ БОДОХ ЖИШЭЭ</w:t>
      </w:r>
    </w:p>
    <w:p w:rsidR="00B96239" w:rsidRDefault="00B96239" w:rsidP="00B96239">
      <w:pPr>
        <w:pStyle w:val="NormalWeb"/>
      </w:pPr>
      <w:r>
        <w:t> </w:t>
      </w:r>
    </w:p>
    <w:p w:rsidR="00B96239" w:rsidRDefault="00B96239" w:rsidP="00B96239">
      <w:pPr>
        <w:pStyle w:val="NormalWeb"/>
        <w:jc w:val="center"/>
      </w:pPr>
      <w:r>
        <w:rPr>
          <w:rStyle w:val="Strong"/>
        </w:rPr>
        <w:t>Нийслэлд газар эзэмших, ашиглах эрхийн дуудлага худалдааны анхны үнийг тодорхойлох /Хүснэгт 1/ жишээ</w:t>
      </w:r>
    </w:p>
    <w:p w:rsidR="00B96239" w:rsidRDefault="00B96239" w:rsidP="00B96239">
      <w:pPr>
        <w:pStyle w:val="NormalWeb"/>
      </w:pPr>
      <w:r>
        <w:t> </w:t>
      </w:r>
    </w:p>
    <w:p w:rsidR="00B96239" w:rsidRDefault="00B96239" w:rsidP="00B96239">
      <w:pPr>
        <w:pStyle w:val="NormalWeb"/>
        <w:jc w:val="both"/>
      </w:pPr>
      <w:proofErr w:type="gramStart"/>
      <w:r>
        <w:rPr>
          <w:rStyle w:val="Strong"/>
        </w:rPr>
        <w:t>Жишээ 1</w:t>
      </w:r>
      <w:r>
        <w:t>.Нийслэлийн газрын үнэлгээний 2 дугаар бүсэд үйлчилгээний зориулалтаар эзэмшүүлэх 500 м</w:t>
      </w:r>
      <w:r>
        <w:rPr>
          <w:vertAlign w:val="superscript"/>
        </w:rPr>
        <w:t>2</w:t>
      </w:r>
      <w:r>
        <w:t xml:space="preserve"> газрын эзэмших эрхийн дуудлага худалдааны анхны үнийг тодорхойльё.</w:t>
      </w:r>
      <w:proofErr w:type="gramEnd"/>
    </w:p>
    <w:p w:rsidR="00B96239" w:rsidRDefault="00B96239" w:rsidP="00B96239">
      <w:pPr>
        <w:pStyle w:val="NormalWeb"/>
        <w:jc w:val="both"/>
      </w:pPr>
      <w:r>
        <w:t>а/ Засгийн газрын 1997 оны 152 дугаар тогтоолын 2 дугаар хавсралтад заасны дагуу нийслэлийн 1 м</w:t>
      </w:r>
      <w:r>
        <w:rPr>
          <w:vertAlign w:val="superscript"/>
        </w:rPr>
        <w:t>2</w:t>
      </w:r>
      <w:r>
        <w:t xml:space="preserve"> газрын суурь үнэлгээ 44000.0 төгрөг болохыг тогтооно;</w:t>
      </w:r>
    </w:p>
    <w:p w:rsidR="00B96239" w:rsidRDefault="00B96239" w:rsidP="00B96239">
      <w:pPr>
        <w:pStyle w:val="NormalWeb"/>
        <w:jc w:val="both"/>
      </w:pPr>
      <w:proofErr w:type="gramStart"/>
      <w:r>
        <w:t>б</w:t>
      </w:r>
      <w:proofErr w:type="gramEnd"/>
      <w:r>
        <w:t>/ Тухайн газрын байршил нь 2 дугаар бүс дотроо аль дэд бүсэд хамаарч байгааг тогтооно. Хэрэв 2 дугаар бүсийн 1 дүгээр дэд бүсэд хамаарч байна гэж бодвол:</w:t>
      </w:r>
    </w:p>
    <w:p w:rsidR="00B96239" w:rsidRDefault="00B96239" w:rsidP="00B96239">
      <w:pPr>
        <w:pStyle w:val="NormalWeb"/>
        <w:jc w:val="both"/>
      </w:pPr>
      <w:proofErr w:type="gramStart"/>
      <w:r>
        <w:t>Энэхүү аргачлалын Хүснэгт 1-ийн “Худалдаа бүх төрлийн үйлчилгээ” гэсний 2-р бүсийн дэд бүс 1-д харгалзах “4” гэсэн итгэлцүүрийг сонгоно.</w:t>
      </w:r>
      <w:proofErr w:type="gramEnd"/>
    </w:p>
    <w:p w:rsidR="00B96239" w:rsidRDefault="00B96239" w:rsidP="00B96239">
      <w:pPr>
        <w:pStyle w:val="NormalWeb"/>
        <w:jc w:val="both"/>
      </w:pPr>
      <w:proofErr w:type="gramStart"/>
      <w:r>
        <w:t>в</w:t>
      </w:r>
      <w:proofErr w:type="gramEnd"/>
      <w:r>
        <w:t>/ 500 м</w:t>
      </w:r>
      <w:r>
        <w:rPr>
          <w:vertAlign w:val="superscript"/>
        </w:rPr>
        <w:t>2</w:t>
      </w:r>
      <w:r>
        <w:t xml:space="preserve"> газрын эзэмших эрхийн дуудлага худалдааны анхны үнэ нь:</w:t>
      </w:r>
    </w:p>
    <w:p w:rsidR="00B96239" w:rsidRDefault="00B96239" w:rsidP="00B96239">
      <w:pPr>
        <w:pStyle w:val="NormalWeb"/>
        <w:jc w:val="both"/>
      </w:pPr>
      <w:r>
        <w:t>44000.0 төг/м</w:t>
      </w:r>
      <w:r>
        <w:rPr>
          <w:vertAlign w:val="superscript"/>
        </w:rPr>
        <w:t>2</w:t>
      </w:r>
      <w:r>
        <w:t xml:space="preserve"> х 4 х 500 м</w:t>
      </w:r>
      <w:r>
        <w:rPr>
          <w:vertAlign w:val="superscript"/>
        </w:rPr>
        <w:t>2</w:t>
      </w:r>
      <w:r>
        <w:t xml:space="preserve"> = 88,000,000 төгрөг болж байна.</w:t>
      </w:r>
    </w:p>
    <w:p w:rsidR="00B96239" w:rsidRDefault="00B96239" w:rsidP="00B96239">
      <w:pPr>
        <w:pStyle w:val="NormalWeb"/>
      </w:pPr>
      <w:r>
        <w:t> </w:t>
      </w:r>
    </w:p>
    <w:p w:rsidR="00B96239" w:rsidRDefault="00B96239" w:rsidP="00B96239">
      <w:pPr>
        <w:pStyle w:val="NormalWeb"/>
        <w:jc w:val="center"/>
      </w:pPr>
      <w:r>
        <w:rPr>
          <w:rStyle w:val="Strong"/>
        </w:rPr>
        <w:t>Аймгийн төвийн суманд газар эзэмших, ашиглах эрхийн дуудлага худалдааны анхны үнийг тодорхойлох /Хүснэгт 2/ жишээ</w:t>
      </w:r>
    </w:p>
    <w:p w:rsidR="00B96239" w:rsidRDefault="00B96239" w:rsidP="00B96239">
      <w:pPr>
        <w:pStyle w:val="NormalWeb"/>
      </w:pPr>
      <w:r>
        <w:t> </w:t>
      </w:r>
    </w:p>
    <w:p w:rsidR="00B96239" w:rsidRDefault="00B96239" w:rsidP="00B96239">
      <w:pPr>
        <w:pStyle w:val="NormalWeb"/>
        <w:jc w:val="both"/>
      </w:pPr>
      <w:proofErr w:type="gramStart"/>
      <w:r>
        <w:rPr>
          <w:rStyle w:val="Strong"/>
        </w:rPr>
        <w:t>Жишээ 1.</w:t>
      </w:r>
      <w:r>
        <w:t>Төв аймгийн Зуунмод хотын 3 дугаар бүсэд малын тэжээлийн үйлдвэр барих зориулалтаар эзэмшүүлэх 2000 м</w:t>
      </w:r>
      <w:r>
        <w:rPr>
          <w:vertAlign w:val="superscript"/>
        </w:rPr>
        <w:t>2</w:t>
      </w:r>
      <w:r>
        <w:t xml:space="preserve"> газрын эзэмших эрхийн дуудлага худалдааны анхны үнийг тодорхойльё.</w:t>
      </w:r>
      <w:proofErr w:type="gramEnd"/>
    </w:p>
    <w:p w:rsidR="00B96239" w:rsidRDefault="00B96239" w:rsidP="00B96239">
      <w:pPr>
        <w:pStyle w:val="NormalWeb"/>
        <w:jc w:val="both"/>
      </w:pPr>
      <w:r>
        <w:t>а/ Энэ тохиолдолд Засгийн газрын 1997 оны 152 дугаар тогтоолын 2 дугаар хавсралтад заасны дагуу Төв аймгийн Зуунмод хот нь аймгийн зэрэглэлтэй хотод хамаарах бөгөөд түүнд харгалзах 1 м</w:t>
      </w:r>
      <w:r>
        <w:rPr>
          <w:vertAlign w:val="superscript"/>
        </w:rPr>
        <w:t>2</w:t>
      </w:r>
      <w:r>
        <w:t xml:space="preserve"> газрын суурь үнэлгээ нь 4000.0 төгрөг болно;</w:t>
      </w:r>
    </w:p>
    <w:p w:rsidR="00B96239" w:rsidRDefault="00B96239" w:rsidP="00B96239">
      <w:pPr>
        <w:pStyle w:val="NormalWeb"/>
        <w:jc w:val="both"/>
      </w:pPr>
      <w:proofErr w:type="gramStart"/>
      <w:r>
        <w:t>б</w:t>
      </w:r>
      <w:proofErr w:type="gramEnd"/>
      <w:r>
        <w:t>/ Малын тэжээлийн үйлдвэр нь ХАА-н үйлдвэрлэлд хамаарах бөгөөд энэхүү аргачлалын Хүснэгт 2-ын “ХАА-н үйлдвэрлэл” гэсний 3-р бүсэд харгалзах итгэлцүүр “0.3”-ыг сонгоно.</w:t>
      </w:r>
    </w:p>
    <w:p w:rsidR="00B96239" w:rsidRDefault="00B96239" w:rsidP="00B96239">
      <w:pPr>
        <w:pStyle w:val="NormalWeb"/>
        <w:jc w:val="both"/>
      </w:pPr>
      <w:proofErr w:type="gramStart"/>
      <w:r>
        <w:t>в</w:t>
      </w:r>
      <w:proofErr w:type="gramEnd"/>
      <w:r>
        <w:t>/ 2000 м</w:t>
      </w:r>
      <w:r>
        <w:rPr>
          <w:vertAlign w:val="superscript"/>
        </w:rPr>
        <w:t>2</w:t>
      </w:r>
      <w:r>
        <w:t xml:space="preserve"> газрын эзэмших эрхийн дуудлага худалдааны анхны үнийн доод хэмжээ нь:</w:t>
      </w:r>
    </w:p>
    <w:p w:rsidR="00B96239" w:rsidRDefault="00B96239" w:rsidP="00B96239">
      <w:pPr>
        <w:pStyle w:val="NormalWeb"/>
        <w:jc w:val="both"/>
      </w:pPr>
      <w:r>
        <w:t>4000.0 төг/м</w:t>
      </w:r>
      <w:r>
        <w:rPr>
          <w:vertAlign w:val="superscript"/>
        </w:rPr>
        <w:t>2</w:t>
      </w:r>
      <w:r>
        <w:t xml:space="preserve"> х 0</w:t>
      </w:r>
      <w:proofErr w:type="gramStart"/>
      <w:r>
        <w:t>,3</w:t>
      </w:r>
      <w:proofErr w:type="gramEnd"/>
      <w:r>
        <w:t xml:space="preserve"> х 2000 м</w:t>
      </w:r>
      <w:r>
        <w:rPr>
          <w:vertAlign w:val="superscript"/>
        </w:rPr>
        <w:t>2</w:t>
      </w:r>
      <w:r>
        <w:t xml:space="preserve"> = 2400,000.0 төгрөг болж байна.</w:t>
      </w:r>
    </w:p>
    <w:p w:rsidR="00B96239" w:rsidRDefault="00B96239" w:rsidP="00B96239">
      <w:pPr>
        <w:pStyle w:val="NormalWeb"/>
        <w:jc w:val="both"/>
      </w:pPr>
      <w:r>
        <w:t> </w:t>
      </w:r>
    </w:p>
    <w:p w:rsidR="00B96239" w:rsidRDefault="00B96239" w:rsidP="00B96239">
      <w:pPr>
        <w:pStyle w:val="NormalWeb"/>
        <w:jc w:val="both"/>
      </w:pPr>
      <w:proofErr w:type="gramStart"/>
      <w:r>
        <w:rPr>
          <w:rStyle w:val="Strong"/>
        </w:rPr>
        <w:t>Жишээ 2.</w:t>
      </w:r>
      <w:proofErr w:type="gramEnd"/>
      <w:r>
        <w:t xml:space="preserve"> Дархан-Уул аймгийн газрын үнэлгээний 1 дүгээр бүсэд доороо үйлчилгээтэй, орон сууцны зориулалтаар эзэмшүүлэх 1000 м</w:t>
      </w:r>
      <w:r>
        <w:rPr>
          <w:vertAlign w:val="superscript"/>
        </w:rPr>
        <w:t>2</w:t>
      </w:r>
      <w:r>
        <w:t xml:space="preserve"> газрын эзэмших эрхийн дуудлага худалдааны анхны үнийг тодорхойльё.</w:t>
      </w:r>
    </w:p>
    <w:p w:rsidR="00B96239" w:rsidRDefault="00B96239" w:rsidP="00B96239">
      <w:pPr>
        <w:pStyle w:val="NormalWeb"/>
        <w:jc w:val="both"/>
      </w:pPr>
      <w:r>
        <w:t>а/ Энэ тохиолдолд Засгийн газрын 1997 оны 152 дугаар тогтоолын 2 дугаар хавсралтад заасны дагуу Дархан хотын 1 м</w:t>
      </w:r>
      <w:r>
        <w:rPr>
          <w:vertAlign w:val="superscript"/>
        </w:rPr>
        <w:t>2</w:t>
      </w:r>
      <w:r>
        <w:t xml:space="preserve"> газрын суурь үнэлгээ 30000.0 төгрөг болохыг тогооно;</w:t>
      </w:r>
    </w:p>
    <w:p w:rsidR="00B96239" w:rsidRDefault="00B96239" w:rsidP="00B96239">
      <w:pPr>
        <w:pStyle w:val="NormalWeb"/>
        <w:jc w:val="both"/>
      </w:pPr>
      <w:r>
        <w:t>б/ Тухайн газар нь 1 дүгээр бүсэд байрлаж байгаа бөгөөд энэхүү аргачлалын Хүснэгт 2-ын “Бүх төрлийн орон сууц” гэсний 1-р бүсэд 0.5 гэсэн итгэлцүүр харгалзаж байна;</w:t>
      </w:r>
    </w:p>
    <w:p w:rsidR="00B96239" w:rsidRDefault="00B96239" w:rsidP="00B96239">
      <w:pPr>
        <w:pStyle w:val="NormalWeb"/>
        <w:jc w:val="both"/>
      </w:pPr>
      <w:proofErr w:type="gramStart"/>
      <w:r>
        <w:t>в</w:t>
      </w:r>
      <w:proofErr w:type="gramEnd"/>
      <w:r>
        <w:t>/ 1000 м</w:t>
      </w:r>
      <w:r>
        <w:rPr>
          <w:vertAlign w:val="superscript"/>
        </w:rPr>
        <w:t>2</w:t>
      </w:r>
      <w:r>
        <w:t xml:space="preserve"> газрын эзэмших эрхийн дуудлага худалдааны анхны үнэ нь:</w:t>
      </w:r>
    </w:p>
    <w:p w:rsidR="00B96239" w:rsidRDefault="00B96239" w:rsidP="00B96239">
      <w:pPr>
        <w:pStyle w:val="NormalWeb"/>
        <w:jc w:val="both"/>
      </w:pPr>
      <w:r>
        <w:t>30000.0 төг/м</w:t>
      </w:r>
      <w:r>
        <w:rPr>
          <w:vertAlign w:val="superscript"/>
        </w:rPr>
        <w:t>2</w:t>
      </w:r>
      <w:r>
        <w:t xml:space="preserve"> х 0.5 х 1000 м</w:t>
      </w:r>
      <w:r>
        <w:rPr>
          <w:vertAlign w:val="superscript"/>
        </w:rPr>
        <w:t>2</w:t>
      </w:r>
      <w:r>
        <w:t xml:space="preserve"> = 15,000,000 төгрөг болж байна.</w:t>
      </w:r>
    </w:p>
    <w:p w:rsidR="00B96239" w:rsidRDefault="00B96239" w:rsidP="00B96239">
      <w:pPr>
        <w:pStyle w:val="NormalWeb"/>
      </w:pPr>
      <w:r>
        <w:t> </w:t>
      </w:r>
    </w:p>
    <w:p w:rsidR="00B96239" w:rsidRDefault="00B96239" w:rsidP="00B96239">
      <w:pPr>
        <w:pStyle w:val="NormalWeb"/>
        <w:jc w:val="center"/>
      </w:pPr>
      <w:r>
        <w:rPr>
          <w:rStyle w:val="Strong"/>
        </w:rPr>
        <w:t>Сумын төв, баг, тосгон, суурин үүсэх газарт газар эзэмших, ашиглах эрхийн дуудлага худалдааны анхны үнийг тодорхойлох /Хүснэгт 3/ жишээ</w:t>
      </w:r>
    </w:p>
    <w:p w:rsidR="00B96239" w:rsidRDefault="00B96239" w:rsidP="00B96239">
      <w:pPr>
        <w:pStyle w:val="NormalWeb"/>
      </w:pPr>
      <w:r>
        <w:t> </w:t>
      </w:r>
    </w:p>
    <w:p w:rsidR="00B96239" w:rsidRDefault="00B96239" w:rsidP="00B96239">
      <w:pPr>
        <w:pStyle w:val="NormalWeb"/>
        <w:jc w:val="both"/>
      </w:pPr>
      <w:proofErr w:type="gramStart"/>
      <w:r>
        <w:rPr>
          <w:rStyle w:val="Strong"/>
        </w:rPr>
        <w:t>Жишээ 1.</w:t>
      </w:r>
      <w:r>
        <w:t>Өвөрхангай аймгийн Бат-Өлзий сумын 1 дүгээр бүсэд үйлчилгээний зориулалтаар эзэмшүүлэх 800 м</w:t>
      </w:r>
      <w:r>
        <w:rPr>
          <w:vertAlign w:val="superscript"/>
        </w:rPr>
        <w:t>2</w:t>
      </w:r>
      <w:r>
        <w:t xml:space="preserve"> газрын эзэмших эрхийн дуудлага худалдааны анхны үнийг тодорхойльё.</w:t>
      </w:r>
      <w:proofErr w:type="gramEnd"/>
    </w:p>
    <w:p w:rsidR="00B96239" w:rsidRDefault="00B96239" w:rsidP="00B96239">
      <w:pPr>
        <w:pStyle w:val="NormalWeb"/>
        <w:jc w:val="both"/>
      </w:pPr>
      <w:r>
        <w:t>а/ Энэ тохиолдолд Засгийн газрын 1997 оны 152 дугаар тогтоолын 2 дугаар хавсралтад заасны дагуу Өвөрхангай аймгийн Бат-Өлзий сум нь “сумдын төв” гэсэнд хамаарах бөгөөд түүнд харгалзах 1 м</w:t>
      </w:r>
      <w:r>
        <w:rPr>
          <w:vertAlign w:val="superscript"/>
        </w:rPr>
        <w:t>2</w:t>
      </w:r>
      <w:r>
        <w:t xml:space="preserve"> газрын суурь үнэлгээ нь 800.0 төгрөг болно;</w:t>
      </w:r>
    </w:p>
    <w:p w:rsidR="00B96239" w:rsidRDefault="00B96239" w:rsidP="00B96239">
      <w:pPr>
        <w:pStyle w:val="NormalWeb"/>
        <w:jc w:val="both"/>
      </w:pPr>
      <w:proofErr w:type="gramStart"/>
      <w:r>
        <w:t>б</w:t>
      </w:r>
      <w:proofErr w:type="gramEnd"/>
      <w:r>
        <w:t>/ Энэхүү аргачлалын Хүснэгт 3-ын “Худалдаа бүх төрлийн үйлчилгээ” гэсний 1-р бүсэд харгалзах итгэлцүүр “1.2” гэсэн итгэлцүүрийг сонгоно;</w:t>
      </w:r>
    </w:p>
    <w:p w:rsidR="00B96239" w:rsidRDefault="00B96239" w:rsidP="00B96239">
      <w:pPr>
        <w:pStyle w:val="NormalWeb"/>
        <w:jc w:val="both"/>
      </w:pPr>
      <w:proofErr w:type="gramStart"/>
      <w:r>
        <w:t>в</w:t>
      </w:r>
      <w:proofErr w:type="gramEnd"/>
      <w:r>
        <w:t>/ 800 м</w:t>
      </w:r>
      <w:r>
        <w:rPr>
          <w:vertAlign w:val="superscript"/>
        </w:rPr>
        <w:t>2</w:t>
      </w:r>
      <w:r>
        <w:t xml:space="preserve"> газрын эзэмших эрхийн дуудлага худалдааны анхны үнэ нь:</w:t>
      </w:r>
    </w:p>
    <w:p w:rsidR="00B96239" w:rsidRDefault="00B96239" w:rsidP="00B96239">
      <w:pPr>
        <w:pStyle w:val="NormalWeb"/>
        <w:jc w:val="both"/>
      </w:pPr>
      <w:r>
        <w:t>800.0 төг/м</w:t>
      </w:r>
      <w:r>
        <w:rPr>
          <w:vertAlign w:val="superscript"/>
        </w:rPr>
        <w:t>2</w:t>
      </w:r>
      <w:r>
        <w:t xml:space="preserve"> х 1.2 х 800 м</w:t>
      </w:r>
      <w:r>
        <w:rPr>
          <w:vertAlign w:val="superscript"/>
        </w:rPr>
        <w:t>2</w:t>
      </w:r>
      <w:r>
        <w:t xml:space="preserve"> = 768,000 төгрөг болж байна.</w:t>
      </w:r>
    </w:p>
    <w:p w:rsidR="00B96239" w:rsidRDefault="00B96239" w:rsidP="00B96239">
      <w:pPr>
        <w:pStyle w:val="NormalWeb"/>
      </w:pPr>
      <w:r>
        <w:t> </w:t>
      </w:r>
    </w:p>
    <w:p w:rsidR="00B96239" w:rsidRDefault="00B96239" w:rsidP="00B96239">
      <w:pPr>
        <w:pStyle w:val="NormalWeb"/>
        <w:jc w:val="center"/>
      </w:pPr>
      <w:r>
        <w:rPr>
          <w:rStyle w:val="Strong"/>
        </w:rPr>
        <w:t>Чөлөөт бүсэд газар эзэмших, ашиглах эрхийн дуудлага худалдааны анхны үнийг тодорхойлох /Хүснэгт 4/ жишээ</w:t>
      </w:r>
    </w:p>
    <w:p w:rsidR="00B96239" w:rsidRDefault="00B96239" w:rsidP="00B96239">
      <w:pPr>
        <w:pStyle w:val="NormalWeb"/>
      </w:pPr>
      <w:r>
        <w:t> </w:t>
      </w:r>
    </w:p>
    <w:p w:rsidR="00B96239" w:rsidRDefault="00B96239" w:rsidP="00B96239">
      <w:pPr>
        <w:pStyle w:val="NormalWeb"/>
        <w:jc w:val="both"/>
      </w:pPr>
      <w:proofErr w:type="gramStart"/>
      <w:r>
        <w:rPr>
          <w:rStyle w:val="Strong"/>
        </w:rPr>
        <w:t>Жишээ 1.</w:t>
      </w:r>
      <w:r>
        <w:t>Алтанбулагийн чөлөөт бүсэд үйлчилгээний зориулалтаар эзэмшүүлэх 800 м</w:t>
      </w:r>
      <w:r>
        <w:rPr>
          <w:vertAlign w:val="superscript"/>
        </w:rPr>
        <w:t>2</w:t>
      </w:r>
      <w:r>
        <w:t xml:space="preserve"> газрын эзэмших эрхийн дуудлага худалдааны анхны үнийг тодорхойльё.</w:t>
      </w:r>
      <w:proofErr w:type="gramEnd"/>
    </w:p>
    <w:p w:rsidR="00B96239" w:rsidRDefault="00B96239" w:rsidP="00B96239">
      <w:pPr>
        <w:pStyle w:val="NormalWeb"/>
        <w:jc w:val="both"/>
      </w:pPr>
      <w:r>
        <w:t>а/ Энэ тохиолдолд Засгийн газрын 2015 оны 291 дүгээр тогтоолын дагуу Алтанбулагийн чөлөөт бүсийн Худалдаа, бүх төрлийн үйлчилгээний зориулалтаар ашиглах 1 га газрын суурь үнэлгээ 120,000,000.0 төгрөг болно /1м</w:t>
      </w:r>
      <w:r>
        <w:rPr>
          <w:vertAlign w:val="superscript"/>
        </w:rPr>
        <w:t>2</w:t>
      </w:r>
      <w:r>
        <w:t xml:space="preserve"> газрын суурь үнэлгээ 12,000.0 төгрөг/.</w:t>
      </w:r>
    </w:p>
    <w:p w:rsidR="00B96239" w:rsidRDefault="00B96239" w:rsidP="00B96239">
      <w:pPr>
        <w:pStyle w:val="NormalWeb"/>
        <w:jc w:val="both"/>
      </w:pPr>
      <w:proofErr w:type="gramStart"/>
      <w:r>
        <w:t>б</w:t>
      </w:r>
      <w:proofErr w:type="gramEnd"/>
      <w:r>
        <w:t>/ Энэхүү аргачлалын Хүснэгт 4-ийн “Худалдаа бүх төрлийн үйлчилгээ” гэсэнд харгалзах итгэлцүүр “0,1”-ыг сонгоно;</w:t>
      </w:r>
    </w:p>
    <w:p w:rsidR="00B96239" w:rsidRDefault="00B96239" w:rsidP="00B96239">
      <w:pPr>
        <w:pStyle w:val="NormalWeb"/>
        <w:jc w:val="both"/>
      </w:pPr>
      <w:proofErr w:type="gramStart"/>
      <w:r>
        <w:t>в</w:t>
      </w:r>
      <w:proofErr w:type="gramEnd"/>
      <w:r>
        <w:t>/ 800 м</w:t>
      </w:r>
      <w:r>
        <w:rPr>
          <w:vertAlign w:val="superscript"/>
        </w:rPr>
        <w:t>2</w:t>
      </w:r>
      <w:r>
        <w:t xml:space="preserve"> газрын эзэмших эрхийн дуудлага худалдааны анхны үнэ нь:</w:t>
      </w:r>
    </w:p>
    <w:p w:rsidR="00B96239" w:rsidRDefault="00B96239" w:rsidP="00B96239">
      <w:pPr>
        <w:pStyle w:val="NormalWeb"/>
        <w:jc w:val="both"/>
      </w:pPr>
      <w:r>
        <w:t>12,000.0 төг/м</w:t>
      </w:r>
      <w:r>
        <w:rPr>
          <w:vertAlign w:val="superscript"/>
        </w:rPr>
        <w:t>2</w:t>
      </w:r>
      <w:r>
        <w:t xml:space="preserve"> х 0</w:t>
      </w:r>
      <w:proofErr w:type="gramStart"/>
      <w:r>
        <w:t>,1</w:t>
      </w:r>
      <w:proofErr w:type="gramEnd"/>
      <w:r>
        <w:t xml:space="preserve"> х 800 м</w:t>
      </w:r>
      <w:r>
        <w:rPr>
          <w:vertAlign w:val="superscript"/>
        </w:rPr>
        <w:t>2</w:t>
      </w:r>
      <w:r>
        <w:t xml:space="preserve"> = 960,000.0 төгрөг болж байна.</w:t>
      </w:r>
    </w:p>
    <w:p w:rsidR="00B96239" w:rsidRDefault="00B96239" w:rsidP="00B96239">
      <w:pPr>
        <w:pStyle w:val="NormalWeb"/>
        <w:jc w:val="both"/>
      </w:pPr>
      <w:r>
        <w:t>/Алтанбулагийн чөлөөт бүсийн газрын 3 дугаар бүсэд үйлчилгээний зориулалтаар эзэмшүүлэх 800 м</w:t>
      </w:r>
      <w:r>
        <w:rPr>
          <w:vertAlign w:val="superscript"/>
        </w:rPr>
        <w:t>2</w:t>
      </w:r>
      <w:r>
        <w:t xml:space="preserve"> газрын дуудлага худалдааны анхны үнэ 768,000.0-9,600,000.0 төгрөг болно/</w:t>
      </w:r>
    </w:p>
    <w:p w:rsidR="00B96239" w:rsidRDefault="00B96239" w:rsidP="00B96239">
      <w:pPr>
        <w:pStyle w:val="NormalWeb"/>
        <w:jc w:val="both"/>
      </w:pPr>
      <w:r>
        <w:t> </w:t>
      </w:r>
    </w:p>
    <w:p w:rsidR="00B96239" w:rsidRDefault="00B96239" w:rsidP="00B96239">
      <w:pPr>
        <w:pStyle w:val="NormalWeb"/>
        <w:jc w:val="both"/>
      </w:pPr>
      <w:proofErr w:type="gramStart"/>
      <w:r>
        <w:rPr>
          <w:rStyle w:val="Strong"/>
        </w:rPr>
        <w:t>Жишээ 2.</w:t>
      </w:r>
      <w:r>
        <w:t>Алтанбулагийн чөлөөт бүсэд үйлдвэрлэлийн зориулалтаар эзэмшүүлэх 800 м</w:t>
      </w:r>
      <w:r>
        <w:rPr>
          <w:vertAlign w:val="superscript"/>
        </w:rPr>
        <w:t>2</w:t>
      </w:r>
      <w:r>
        <w:t xml:space="preserve"> газрын эзэмших эрхийн дуудлага худалдааны анхны үнийг тодорхойльё.</w:t>
      </w:r>
      <w:proofErr w:type="gramEnd"/>
    </w:p>
    <w:p w:rsidR="00B96239" w:rsidRDefault="00B96239" w:rsidP="00B96239">
      <w:pPr>
        <w:pStyle w:val="NormalWeb"/>
        <w:jc w:val="both"/>
      </w:pPr>
      <w:r>
        <w:t>а/ Энэ тохиолдолд Засгийн газрын 2015 оны 291 дүгээр тогтоолын дагуу Алтанбулагийн чөлөөт бүсийн Хөдөө аж ахуйгаас бусад үйлдвэрлэлийн зориулалтаар ашиглах 1 га газрын суурь үнэлгээ 80,000,000.0 төгрөг болно /1м</w:t>
      </w:r>
      <w:r>
        <w:rPr>
          <w:vertAlign w:val="superscript"/>
        </w:rPr>
        <w:t>2</w:t>
      </w:r>
      <w:r>
        <w:t xml:space="preserve"> газрын суурь үнэлгээ 8,000.0 төгрөг/.</w:t>
      </w:r>
    </w:p>
    <w:p w:rsidR="00B96239" w:rsidRDefault="00B96239" w:rsidP="00B96239">
      <w:pPr>
        <w:pStyle w:val="NormalWeb"/>
        <w:jc w:val="both"/>
      </w:pPr>
      <w:proofErr w:type="gramStart"/>
      <w:r>
        <w:t>б</w:t>
      </w:r>
      <w:proofErr w:type="gramEnd"/>
      <w:r>
        <w:t>/ Энэхүү аргачлалын Хүснэгт 4-ийн “Үйлдвэрлэл” гэсэнд харгалзах итгэлцүүр “0,08”-ыг сонгоно.</w:t>
      </w:r>
    </w:p>
    <w:p w:rsidR="00B96239" w:rsidRDefault="00B96239" w:rsidP="00B96239">
      <w:pPr>
        <w:pStyle w:val="NormalWeb"/>
        <w:jc w:val="both"/>
      </w:pPr>
      <w:proofErr w:type="gramStart"/>
      <w:r>
        <w:t>в</w:t>
      </w:r>
      <w:proofErr w:type="gramEnd"/>
      <w:r>
        <w:t>/ 800 м</w:t>
      </w:r>
      <w:r>
        <w:rPr>
          <w:vertAlign w:val="superscript"/>
        </w:rPr>
        <w:t>2</w:t>
      </w:r>
      <w:r>
        <w:t xml:space="preserve"> газрын эзэмших эрхийн дуудлага худалдааны анхны үнэ нь:</w:t>
      </w:r>
    </w:p>
    <w:p w:rsidR="00B96239" w:rsidRDefault="00B96239" w:rsidP="00B96239">
      <w:pPr>
        <w:pStyle w:val="NormalWeb"/>
        <w:jc w:val="both"/>
      </w:pPr>
      <w:r>
        <w:t>8,000.0 төг/м</w:t>
      </w:r>
      <w:r>
        <w:rPr>
          <w:vertAlign w:val="superscript"/>
        </w:rPr>
        <w:t>2</w:t>
      </w:r>
      <w:r>
        <w:t xml:space="preserve"> х 0</w:t>
      </w:r>
      <w:proofErr w:type="gramStart"/>
      <w:r>
        <w:t>,08</w:t>
      </w:r>
      <w:proofErr w:type="gramEnd"/>
      <w:r>
        <w:t xml:space="preserve"> х 800 м</w:t>
      </w:r>
      <w:r>
        <w:rPr>
          <w:vertAlign w:val="superscript"/>
        </w:rPr>
        <w:t>2</w:t>
      </w:r>
      <w:r>
        <w:t xml:space="preserve"> = 512,000.0 төгрөг болж байна.</w:t>
      </w:r>
    </w:p>
    <w:p w:rsidR="00B96239" w:rsidRDefault="00B96239" w:rsidP="00B96239">
      <w:pPr>
        <w:pStyle w:val="NormalWeb"/>
      </w:pPr>
      <w:r>
        <w:t> </w:t>
      </w:r>
    </w:p>
    <w:p w:rsidR="00B96239" w:rsidRDefault="00B96239" w:rsidP="00B96239">
      <w:pPr>
        <w:pStyle w:val="NormalWeb"/>
        <w:jc w:val="center"/>
      </w:pPr>
      <w:r>
        <w:rPr>
          <w:rStyle w:val="Strong"/>
        </w:rPr>
        <w:t>Тариалангийн газрын эзэмших, ашиглах эрхийн дуудлага худалдааны анхны үнийг тодорхойлох /Хүснэгт 6/ жишээ</w:t>
      </w:r>
    </w:p>
    <w:p w:rsidR="00B96239" w:rsidRDefault="00B96239" w:rsidP="00B96239">
      <w:pPr>
        <w:pStyle w:val="NormalWeb"/>
      </w:pPr>
      <w:r>
        <w:t> </w:t>
      </w:r>
    </w:p>
    <w:p w:rsidR="00B96239" w:rsidRDefault="00B96239" w:rsidP="00B96239">
      <w:pPr>
        <w:pStyle w:val="NormalWeb"/>
        <w:jc w:val="both"/>
      </w:pPr>
      <w:proofErr w:type="gramStart"/>
      <w:r>
        <w:rPr>
          <w:rStyle w:val="Strong"/>
        </w:rPr>
        <w:t>Жишээ 1.</w:t>
      </w:r>
      <w:proofErr w:type="gramEnd"/>
      <w:r>
        <w:t xml:space="preserve"> Сэлэнгэ аймгийн Цагааннуур суманд үр тарианы зориулалтаар эзэмшүүлэх 100 га газрын эзэмших эрхийн дуудлага худалдааны анхны үнийг тодорхойльё:</w:t>
      </w:r>
    </w:p>
    <w:p w:rsidR="00B96239" w:rsidRDefault="00B96239" w:rsidP="00B96239">
      <w:pPr>
        <w:pStyle w:val="NormalWeb"/>
        <w:jc w:val="both"/>
      </w:pPr>
      <w:proofErr w:type="gramStart"/>
      <w:r>
        <w:t>а</w:t>
      </w:r>
      <w:proofErr w:type="gramEnd"/>
      <w:r>
        <w:t>/ Сэлэнгэ аймгийн Цагаануур сум нь энэхүү аргачлалын Хүснэгт 1-д заасны дагуу Хангай-Хэнтийн уулархаг нутгийн тойргийн I зэрэглэлд хамрагдаж байна;</w:t>
      </w:r>
    </w:p>
    <w:p w:rsidR="00B96239" w:rsidRDefault="00B96239" w:rsidP="00B96239">
      <w:pPr>
        <w:pStyle w:val="NormalWeb"/>
        <w:jc w:val="both"/>
      </w:pPr>
      <w:r>
        <w:t>б/ Засгийн газрын 1997 оны 152 дугаар тогтоолын 3 дугаар хавсралтад заасан “Хөдөө аж ахуйн газрын үнэлгээний тойрог бүрийн нэг гектарын суурь үнэлгээ”-ний ХУ тойрогт хамрагдаж байгаа тариалангийн газрын суурь үнэлгээ 3,859,000.0 төгрөг байна;</w:t>
      </w:r>
    </w:p>
    <w:p w:rsidR="00B96239" w:rsidRDefault="00B96239" w:rsidP="00B96239">
      <w:pPr>
        <w:pStyle w:val="NormalWeb"/>
        <w:jc w:val="both"/>
      </w:pPr>
      <w:r>
        <w:t>в/ Уг газар нь 1-р зэрэглэлд хамрагдаж байх бөгөөд энэхүү аргачлалын Хүснэгт 6-гийн “ХУ”-ийн 1-р зэрэглэлд 0,02 гэсэн итгэлцүүр харгалзаж байна;</w:t>
      </w:r>
    </w:p>
    <w:p w:rsidR="00B96239" w:rsidRDefault="00B96239" w:rsidP="00B96239">
      <w:pPr>
        <w:pStyle w:val="NormalWeb"/>
        <w:jc w:val="both"/>
      </w:pPr>
      <w:proofErr w:type="gramStart"/>
      <w:r>
        <w:t>г</w:t>
      </w:r>
      <w:proofErr w:type="gramEnd"/>
      <w:r>
        <w:t>/ 100 га газрын дуудлага худалдааны анхны үнийг энэхүү аргачлалын “Дөрөв”-ийн 1-3-т заасны дагуу бодох бөгөөд газар эзэмших эрхийн дуудлага худалдааны анхны үнэ:</w:t>
      </w:r>
    </w:p>
    <w:p w:rsidR="00B96239" w:rsidRDefault="00B96239" w:rsidP="00B96239">
      <w:pPr>
        <w:pStyle w:val="NormalWeb"/>
        <w:jc w:val="both"/>
      </w:pPr>
      <w:r>
        <w:t>3,859,000.0 төг/га х 0.02 х 100 га = 7,718,000 төгрөг болж байна /Аргачлалын 4.4-ийг харах/.</w:t>
      </w:r>
    </w:p>
    <w:p w:rsidR="00B96239" w:rsidRDefault="00B96239" w:rsidP="00B96239">
      <w:pPr>
        <w:pStyle w:val="NormalWeb"/>
        <w:jc w:val="both"/>
      </w:pPr>
      <w:r>
        <w:t> </w:t>
      </w:r>
    </w:p>
    <w:p w:rsidR="00B96239" w:rsidRDefault="00B96239" w:rsidP="00B96239">
      <w:pPr>
        <w:pStyle w:val="NormalWeb"/>
        <w:jc w:val="both"/>
      </w:pPr>
      <w:proofErr w:type="gramStart"/>
      <w:r>
        <w:rPr>
          <w:rStyle w:val="Strong"/>
        </w:rPr>
        <w:t>Жишээ 2.</w:t>
      </w:r>
      <w:proofErr w:type="gramEnd"/>
      <w:r>
        <w:t xml:space="preserve"> Сэлэнгэ аймгийн Цагааннуур суманд үр тарианы зориулалтаар эзэмшүүлэх 700 га газрын эзэмших эрхийн дуудлага худалдааны анхны үнийг тодорхойльё:</w:t>
      </w:r>
    </w:p>
    <w:p w:rsidR="00B96239" w:rsidRDefault="00B96239" w:rsidP="00B96239">
      <w:pPr>
        <w:pStyle w:val="NormalWeb"/>
        <w:jc w:val="both"/>
      </w:pPr>
      <w:proofErr w:type="gramStart"/>
      <w:r>
        <w:t>а</w:t>
      </w:r>
      <w:proofErr w:type="gramEnd"/>
      <w:r>
        <w:t>/ Сэлэнгэ аймгийн Цагаануур сум нь энэхүү аргачлалын хүснэгт 1-д заасны дагуу Хангай-Хэнтийн уулархаг нутгийн тойргийн I зэрэглэлд хамрагдаж байна;</w:t>
      </w:r>
    </w:p>
    <w:p w:rsidR="00B96239" w:rsidRDefault="00B96239" w:rsidP="00B96239">
      <w:pPr>
        <w:pStyle w:val="NormalWeb"/>
        <w:jc w:val="both"/>
      </w:pPr>
      <w:r>
        <w:t>б/ Засгийн газрын 1997 оны 152 дугаар тогтоолын 3 дугаар хавсралтад заасан “Хөдөө аж ахуйн газрын үнэлгээний тойрог бүрийн нэг гектарын суурь үнэлгээ”-ний ХУ тойрогт хамрагдаж байгаа тариалангийн газрын суурь үнэлгээ 3,859,000.0 төгрөг байна;</w:t>
      </w:r>
    </w:p>
    <w:p w:rsidR="00B96239" w:rsidRDefault="00B96239" w:rsidP="00B96239">
      <w:pPr>
        <w:pStyle w:val="NormalWeb"/>
        <w:jc w:val="both"/>
      </w:pPr>
      <w:r>
        <w:t>в/ Уг газар нь 1-р зэрэглэлд хамрагдаж байх бөгөөд энэхүү аргачлалын Хүснэгт 6-гийн “ХУ”-ийн 1-р зэрэглэлд 0,02 гэсэн итгэлцүүр харгалзаж байна;</w:t>
      </w:r>
    </w:p>
    <w:p w:rsidR="00B96239" w:rsidRDefault="00B96239" w:rsidP="00B96239">
      <w:pPr>
        <w:pStyle w:val="NormalWeb"/>
        <w:jc w:val="both"/>
      </w:pPr>
      <w:r>
        <w:t>г/ 700 га газрын эзэмших эрхийн дуудлага худалдааны анхны үнийг энэхүү аргачлалын “Дөрөв”-ийн 1-3-т заасны дагуу бодсон үнийн дүнгийн 80%-д тооцох бөгөөд анхны үнэ:</w:t>
      </w:r>
    </w:p>
    <w:p w:rsidR="00B96239" w:rsidRDefault="00B96239" w:rsidP="00B96239">
      <w:pPr>
        <w:pStyle w:val="NormalWeb"/>
        <w:jc w:val="both"/>
      </w:pPr>
      <w:r>
        <w:t>3,859,000.0 төг/га х 0.02 х 700 га*80% = 43,220,800 төгрөг болж байна /Аргачлалын 4.4-ийг харах/.</w:t>
      </w:r>
    </w:p>
    <w:p w:rsidR="00B96239" w:rsidRDefault="00B96239" w:rsidP="00B96239">
      <w:pPr>
        <w:pStyle w:val="NormalWeb"/>
      </w:pPr>
      <w:r>
        <w:t> </w:t>
      </w:r>
    </w:p>
    <w:p w:rsidR="0088067C" w:rsidRDefault="0088067C" w:rsidP="00B96239">
      <w:pPr>
        <w:pStyle w:val="NormalWeb"/>
      </w:pPr>
      <w:r>
        <w:rPr>
          <w:noProof/>
        </w:rPr>
        <w:drawing>
          <wp:inline distT="0" distB="0" distL="0" distR="0">
            <wp:extent cx="8550346" cy="6600825"/>
            <wp:effectExtent l="19050" t="0" r="3104" b="0"/>
            <wp:docPr id="1" name="Picture 1" descr="C:\Documents and Settings\All Users\Documents\erka\_20160427_0946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erka\_20160427_09461801.jpg"/>
                    <pic:cNvPicPr>
                      <a:picLocks noChangeAspect="1" noChangeArrowheads="1"/>
                    </pic:cNvPicPr>
                  </pic:nvPicPr>
                  <pic:blipFill>
                    <a:blip r:embed="rId4"/>
                    <a:srcRect/>
                    <a:stretch>
                      <a:fillRect/>
                    </a:stretch>
                  </pic:blipFill>
                  <pic:spPr bwMode="auto">
                    <a:xfrm>
                      <a:off x="0" y="0"/>
                      <a:ext cx="8550346" cy="6600825"/>
                    </a:xfrm>
                    <a:prstGeom prst="rect">
                      <a:avLst/>
                    </a:prstGeom>
                    <a:noFill/>
                    <a:ln w="9525">
                      <a:noFill/>
                      <a:miter lim="800000"/>
                      <a:headEnd/>
                      <a:tailEnd/>
                    </a:ln>
                  </pic:spPr>
                </pic:pic>
              </a:graphicData>
            </a:graphic>
          </wp:inline>
        </w:drawing>
      </w:r>
    </w:p>
    <w:p w:rsidR="0088067C" w:rsidRDefault="0088067C" w:rsidP="00B96239">
      <w:pPr>
        <w:pStyle w:val="NormalWeb"/>
      </w:pPr>
      <w:r>
        <w:rPr>
          <w:noProof/>
        </w:rPr>
        <w:tab/>
      </w:r>
      <w:r>
        <w:rPr>
          <w:noProof/>
        </w:rPr>
        <w:drawing>
          <wp:inline distT="0" distB="0" distL="0" distR="0">
            <wp:extent cx="4581525" cy="5934075"/>
            <wp:effectExtent l="704850" t="0" r="676275" b="0"/>
            <wp:docPr id="3" name="Picture 3" descr="C:\Documents and Settings\All Users\Documents\erka\_20160427_09464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ll Users\Documents\erka\_20160427_09464807.jpg"/>
                    <pic:cNvPicPr>
                      <a:picLocks noChangeAspect="1" noChangeArrowheads="1"/>
                    </pic:cNvPicPr>
                  </pic:nvPicPr>
                  <pic:blipFill>
                    <a:blip r:embed="rId5" cstate="print"/>
                    <a:srcRect/>
                    <a:stretch>
                      <a:fillRect/>
                    </a:stretch>
                  </pic:blipFill>
                  <pic:spPr bwMode="auto">
                    <a:xfrm rot="5400000">
                      <a:off x="0" y="0"/>
                      <a:ext cx="4581525" cy="5934075"/>
                    </a:xfrm>
                    <a:prstGeom prst="rect">
                      <a:avLst/>
                    </a:prstGeom>
                    <a:noFill/>
                    <a:ln w="9525">
                      <a:noFill/>
                      <a:miter lim="800000"/>
                      <a:headEnd/>
                      <a:tailEnd/>
                    </a:ln>
                  </pic:spPr>
                </pic:pic>
              </a:graphicData>
            </a:graphic>
          </wp:inline>
        </w:drawing>
      </w:r>
    </w:p>
    <w:sectPr w:rsidR="0088067C" w:rsidSect="00B9623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rsids>
    <w:rsidRoot w:val="00387929"/>
    <w:rsid w:val="00187E41"/>
    <w:rsid w:val="00387929"/>
    <w:rsid w:val="00456ABD"/>
    <w:rsid w:val="006865A8"/>
    <w:rsid w:val="0086146A"/>
    <w:rsid w:val="0088067C"/>
    <w:rsid w:val="00B16D25"/>
    <w:rsid w:val="00B172E7"/>
    <w:rsid w:val="00B96239"/>
    <w:rsid w:val="00C36E28"/>
    <w:rsid w:val="00C52858"/>
    <w:rsid w:val="00D52D20"/>
    <w:rsid w:val="00F41D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39"/>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6239"/>
    <w:rPr>
      <w:i/>
      <w:iCs/>
    </w:rPr>
  </w:style>
  <w:style w:type="paragraph" w:styleId="NormalWeb">
    <w:name w:val="Normal (Web)"/>
    <w:basedOn w:val="Normal"/>
    <w:uiPriority w:val="99"/>
    <w:unhideWhenUsed/>
    <w:rsid w:val="00B96239"/>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B96239"/>
    <w:rPr>
      <w:b/>
      <w:bCs/>
    </w:rPr>
  </w:style>
  <w:style w:type="paragraph" w:styleId="BalloonText">
    <w:name w:val="Balloon Text"/>
    <w:basedOn w:val="Normal"/>
    <w:link w:val="BalloonTextChar"/>
    <w:uiPriority w:val="99"/>
    <w:semiHidden/>
    <w:unhideWhenUsed/>
    <w:rsid w:val="00C52858"/>
    <w:rPr>
      <w:rFonts w:ascii="Tahoma" w:hAnsi="Tahoma" w:cs="Tahoma"/>
      <w:sz w:val="16"/>
    </w:rPr>
  </w:style>
  <w:style w:type="character" w:customStyle="1" w:styleId="BalloonTextChar">
    <w:name w:val="Balloon Text Char"/>
    <w:basedOn w:val="DefaultParagraphFont"/>
    <w:link w:val="BalloonText"/>
    <w:uiPriority w:val="99"/>
    <w:semiHidden/>
    <w:rsid w:val="00C52858"/>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39"/>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6239"/>
    <w:rPr>
      <w:i/>
      <w:iCs/>
    </w:rPr>
  </w:style>
  <w:style w:type="paragraph" w:styleId="NormalWeb">
    <w:name w:val="Normal (Web)"/>
    <w:basedOn w:val="Normal"/>
    <w:uiPriority w:val="99"/>
    <w:unhideWhenUsed/>
    <w:rsid w:val="00B96239"/>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B96239"/>
    <w:rPr>
      <w:b/>
      <w:bCs/>
    </w:rPr>
  </w:style>
  <w:style w:type="paragraph" w:styleId="BalloonText">
    <w:name w:val="Balloon Text"/>
    <w:basedOn w:val="Normal"/>
    <w:link w:val="BalloonTextChar"/>
    <w:uiPriority w:val="99"/>
    <w:semiHidden/>
    <w:unhideWhenUsed/>
    <w:rsid w:val="00C52858"/>
    <w:rPr>
      <w:rFonts w:ascii="Tahoma" w:hAnsi="Tahoma" w:cs="Tahoma"/>
      <w:sz w:val="16"/>
    </w:rPr>
  </w:style>
  <w:style w:type="character" w:customStyle="1" w:styleId="BalloonTextChar">
    <w:name w:val="Balloon Text Char"/>
    <w:basedOn w:val="DefaultParagraphFont"/>
    <w:link w:val="BalloonText"/>
    <w:uiPriority w:val="99"/>
    <w:semiHidden/>
    <w:rsid w:val="00C52858"/>
    <w:rPr>
      <w:rFonts w:ascii="Tahoma" w:eastAsia="Verdan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736076">
      <w:bodyDiv w:val="1"/>
      <w:marLeft w:val="0"/>
      <w:marRight w:val="0"/>
      <w:marTop w:val="0"/>
      <w:marBottom w:val="0"/>
      <w:divBdr>
        <w:top w:val="none" w:sz="0" w:space="0" w:color="auto"/>
        <w:left w:val="none" w:sz="0" w:space="0" w:color="auto"/>
        <w:bottom w:val="none" w:sz="0" w:space="0" w:color="auto"/>
        <w:right w:val="none" w:sz="0" w:space="0" w:color="auto"/>
      </w:divBdr>
      <w:divsChild>
        <w:div w:id="7879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2016-02-22T07:55:00Z</cp:lastPrinted>
  <dcterms:created xsi:type="dcterms:W3CDTF">2016-03-25T02:50:00Z</dcterms:created>
  <dcterms:modified xsi:type="dcterms:W3CDTF">2016-04-27T17:00:00Z</dcterms:modified>
</cp:coreProperties>
</file>